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pPr>
      <w:r>
        <w:t xml:space="preserve">Think</w:t>
      </w:r>
    </w:p>
    <w:p>
      <w:pPr>
        <w:pStyle w:val="componentStyle"/>
        <w:ind w:left="0.5cm" w:firstLine="0cm"/>
      </w:pPr>
    </w:p>
    <w:p>
      <w:pPr>
        <w:pStyle w:val="componentStyle"/>
        <w:ind w:left="0.5cm" w:firstLine="0cm"/>
      </w:pPr>
      <w:r>
        <w:drawing>
          <wp:inline distT="0" distB="0" distL="0" distR="0">
            <wp:extent cx="1615078" cy="2315696"/>
            <wp:effectExtent b="0" l="0" r="0" t="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1615078" cy="2315696"/>
                    </a:xfrm>
                    <a:prstGeom prst="rect">
                      <a:avLst/>
                    </a:prstGeom>
                  </pic:spPr>
                </pic:pic>
              </a:graphicData>
            </a:graphic>
          </wp:inline>
        </w:drawing>
      </w:r>
    </w:p>
    <w:p>
      <w:pPr>
        <w:pStyle w:val="Heading1"/>
        <w:jc w:val="left"/>
      </w:pPr>
      <w:r>
        <w:t xml:space="preserve">About "Think"</w:t>
      </w:r>
    </w:p>
    <w:p>
      <w:pPr>
        <w:pStyle w:val="componentStyle"/>
        <w:ind w:left="0.5cm" w:firstLine="0cm"/>
      </w:pPr>
    </w:p>
    <w:p>
      <w:pPr>
        <w:pStyle w:val="Heading2"/>
        <w:jc w:val="left"/>
      </w:pPr>
      <w:r>
        <w:t xml:space="preserve">Using Pink Sheets to Capture and Expand Your Ideas</w:t>
      </w:r>
    </w:p>
    <w:p>
      <w:pPr>
        <w:pStyle w:val="componentStyle"/>
        <w:ind w:left="1.24cm" w:firstLine="0cm"/>
      </w:pPr>
    </w:p>
    <w:p>
      <w:pPr>
        <w:pStyle w:val="Heading2"/>
        <w:jc w:val="left"/>
      </w:pPr>
      <w:r>
        <w:t xml:space="preserve">Authors: Matt Church &amp; Peter Cook</w:t>
      </w:r>
    </w:p>
    <w:p>
      <w:pPr>
        <w:pStyle w:val="componentStyle"/>
        <w:ind w:left="1.24cm" w:firstLine="0cm"/>
      </w:pPr>
    </w:p>
    <w:p>
      <w:pPr>
        <w:pStyle w:val="Heading2"/>
        <w:jc w:val="left"/>
      </w:pPr>
      <w:r>
        <w:t xml:space="preserve">About Me</w:t>
      </w:r>
    </w:p>
    <w:p>
      <w:pPr>
        <w:pStyle w:val="componentStyle"/>
        <w:ind w:left="1.24cm" w:firstLine="0cm"/>
      </w:pPr>
    </w:p>
    <w:p>
      <w:pPr>
        <w:pStyle w:val="Heading3"/>
        <w:jc w:val="left"/>
      </w:pPr>
      <w:r>
        <w:t xml:space="preserve">BrandonYeager.com</w:t>
      </w:r>
    </w:p>
    <w:p>
      <w:pPr>
        <w:pStyle w:val="componentStyle"/>
        <w:ind w:left="1.98cm" w:firstLine="0cm"/>
      </w:pPr>
    </w:p>
    <w:p>
      <w:pPr>
        <w:pStyle w:val="Heading3"/>
        <w:jc w:val="left"/>
      </w:pPr>
      <w:r>
        <w:t xml:space="preserve">Get the Most out of this Video</w:t>
      </w:r>
    </w:p>
    <w:p>
      <w:pPr>
        <w:pStyle w:val="componentStyle"/>
        <w:ind w:left="1.98cm" w:firstLine="0cm"/>
      </w:pPr>
    </w:p>
    <w:p>
      <w:pPr>
        <w:pStyle w:val="Heading1"/>
        <w:jc w:val="left"/>
      </w:pPr>
      <w:r>
        <w:t xml:space="preserve">Overview</w:t>
      </w:r>
    </w:p>
    <w:p>
      <w:pPr>
        <w:pStyle w:val="componentStyle"/>
        <w:ind w:left="0.5cm" w:firstLine="0cm"/>
      </w:pPr>
    </w:p>
    <w:p>
      <w:pPr>
        <w:pStyle w:val="Heading2"/>
        <w:jc w:val="left"/>
      </w:pPr>
      <w:r>
        <w:t xml:space="preserve">Part 1 - The Pink Sheets Process - Why, How, What</w:t>
      </w:r>
    </w:p>
    <w:p>
      <w:pPr>
        <w:pStyle w:val="componentStyle"/>
        <w:ind w:left="1.24cm" w:firstLine="0cm"/>
      </w:pPr>
    </w:p>
    <w:p>
      <w:pPr>
        <w:pStyle w:val="Heading3"/>
        <w:jc w:val="left"/>
      </w:pPr>
      <w:r>
        <w:t xml:space="preserve">Most Important Thing: Getting started with a pink sheet is more important than reading the whole book.</w:t>
      </w:r>
    </w:p>
    <w:p>
      <w:pPr>
        <w:pStyle w:val="componentStyle"/>
        <w:ind w:left="1.98cm" w:firstLine="0cm"/>
      </w:pPr>
    </w:p>
    <w:p>
      <w:pPr>
        <w:pStyle w:val="Heading3"/>
        <w:jc w:val="left"/>
      </w:pPr>
      <w:r>
        <w:t xml:space="preserve">What is a Pink Sheet?</w:t>
      </w:r>
    </w:p>
    <w:p>
      <w:pPr>
        <w:pStyle w:val="componentStyle"/>
        <w:ind w:left="1.98cm" w:firstLine="0cm"/>
      </w:pPr>
    </w:p>
    <w:p>
      <w:pPr>
        <w:pStyle w:val="ListParagraph"/>
        <w:numPr>
          <w:ilvl w:val="4"/>
          <w:numId w:val="2"/>
        </w:numPr>
        <w:jc w:val="left"/>
      </w:pPr>
      <w:r>
        <w:t xml:space="preserve">A tool used at TL to make an IP Snapshot.</w:t>
      </w:r>
    </w:p>
    <w:p>
      <w:pPr>
        <w:pStyle w:val="componentStyle"/>
        <w:ind w:left="2.7199999999999998cm" w:firstLine="0cm"/>
      </w:pPr>
    </w:p>
    <w:p>
      <w:pPr>
        <w:pStyle w:val="ListParagraph"/>
        <w:numPr>
          <w:ilvl w:val="4"/>
          <w:numId w:val="2"/>
        </w:numPr>
        <w:jc w:val="left"/>
      </w:pPr>
      <w:r>
        <w:t xml:space="preserve">It's a way of thinking deeply and deliberately about something.</w:t>
      </w:r>
    </w:p>
    <w:p>
      <w:pPr>
        <w:pStyle w:val="componentStyle"/>
        <w:ind w:left="2.7199999999999998cm" w:firstLine="0cm"/>
      </w:pPr>
    </w:p>
    <w:p>
      <w:pPr>
        <w:pStyle w:val="ListParagraph"/>
        <w:numPr>
          <w:ilvl w:val="4"/>
          <w:numId w:val="2"/>
        </w:numPr>
        <w:jc w:val="left"/>
      </w:pPr>
      <w:r>
        <w:t xml:space="preserve">Why called a pink sheet? That's what was in Matt's office printer at the time. :)</w:t>
      </w:r>
    </w:p>
    <w:p>
      <w:pPr>
        <w:pStyle w:val="componentStyle"/>
        <w:ind w:left="2.7199999999999998cm" w:firstLine="0cm"/>
      </w:pPr>
    </w:p>
    <w:p>
      <w:pPr>
        <w:pStyle w:val="Heading2"/>
        <w:jc w:val="left"/>
      </w:pPr>
      <w:r>
        <w:t xml:space="preserve">Part 2 - Pink Sheet Examples</w:t>
      </w:r>
    </w:p>
    <w:p>
      <w:pPr>
        <w:pStyle w:val="componentStyle"/>
        <w:ind w:left="1.24cm" w:firstLine="0cm"/>
      </w:pPr>
    </w:p>
    <w:p>
      <w:pPr>
        <w:pStyle w:val="Heading3"/>
        <w:jc w:val="left"/>
      </w:pPr>
      <w:r>
        <w:t xml:space="preserve">Others</w:t>
      </w:r>
    </w:p>
    <w:p>
      <w:pPr>
        <w:pStyle w:val="componentStyle"/>
        <w:ind w:left="1.98cm" w:firstLine="0cm"/>
      </w:pPr>
    </w:p>
    <w:p>
      <w:pPr>
        <w:pStyle w:val="Heading3"/>
        <w:jc w:val="left"/>
      </w:pPr>
      <w:r>
        <w:t xml:space="preserve">Theirs</w:t>
      </w:r>
    </w:p>
    <w:p>
      <w:pPr>
        <w:pStyle w:val="componentStyle"/>
        <w:ind w:left="1.98cm" w:firstLine="0cm"/>
      </w:pPr>
    </w:p>
    <w:p>
      <w:pPr>
        <w:pStyle w:val="Heading3"/>
        <w:jc w:val="left"/>
      </w:pPr>
      <w:r>
        <w:t xml:space="preserve">52 Examples</w:t>
      </w:r>
    </w:p>
    <w:p>
      <w:pPr>
        <w:pStyle w:val="componentStyle"/>
        <w:ind w:left="1.98cm" w:firstLine="0cm"/>
      </w:pPr>
    </w:p>
    <w:p>
      <w:pPr>
        <w:pStyle w:val="Heading1"/>
        <w:jc w:val="left"/>
      </w:pPr>
      <w:r>
        <w:t xml:space="preserve">Why They are So Important?</w:t>
      </w:r>
    </w:p>
    <w:p>
      <w:pPr>
        <w:pStyle w:val="componentStyle"/>
        <w:ind w:left="0.5cm" w:firstLine="0cm"/>
      </w:pPr>
    </w:p>
    <w:p>
      <w:pPr>
        <w:pStyle w:val="Heading2"/>
        <w:jc w:val="left"/>
      </w:pPr>
      <w:r>
        <w:t xml:space="preserve">Thinking conciously is the key...practice.</w:t>
      </w:r>
    </w:p>
    <w:p>
      <w:pPr>
        <w:pStyle w:val="componentStyle"/>
        <w:ind w:left="1.24cm" w:firstLine="0cm"/>
      </w:pPr>
    </w:p>
    <w:p>
      <w:pPr>
        <w:pStyle w:val="Heading2"/>
        <w:jc w:val="left"/>
      </w:pPr>
      <w:r>
        <w:t xml:space="preserve">Ways to expand your thinking...and structure it effectively.</w:t>
      </w:r>
    </w:p>
    <w:p>
      <w:pPr>
        <w:pStyle w:val="componentStyle"/>
        <w:ind w:left="1.24cm" w:firstLine="0cm"/>
      </w:pPr>
    </w:p>
    <w:p>
      <w:pPr>
        <w:pStyle w:val="Heading2"/>
        <w:jc w:val="left"/>
      </w:pPr>
      <w:r>
        <w:t xml:space="preserve">Benefits</w:t>
      </w:r>
    </w:p>
    <w:p>
      <w:pPr>
        <w:pStyle w:val="componentStyle"/>
        <w:ind w:left="1.24cm" w:firstLine="0cm"/>
      </w:pPr>
    </w:p>
    <w:p>
      <w:pPr>
        <w:pStyle w:val="Heading3"/>
        <w:jc w:val="left"/>
      </w:pPr>
      <w:r>
        <w:t xml:space="preserve">Conviction...you'll believe you are an expert.Will help you overcome imposter syndrome and thinking you aren't good enough.</w:t>
      </w:r>
    </w:p>
    <w:p>
      <w:pPr>
        <w:pStyle w:val="componentStyle"/>
        <w:ind w:left="1.98cm" w:firstLine="0cm"/>
      </w:pPr>
    </w:p>
    <w:p>
      <w:pPr>
        <w:pStyle w:val="Heading3"/>
        <w:jc w:val="left"/>
      </w:pPr>
      <w:r>
        <w:t xml:space="preserve">Commercial PhD</w:t>
      </w:r>
    </w:p>
    <w:p>
      <w:pPr>
        <w:pStyle w:val="componentStyle"/>
        <w:ind w:left="1.98cm" w:firstLine="0cm"/>
      </w:pPr>
    </w:p>
    <w:p>
      <w:pPr>
        <w:pStyle w:val="ListParagraph"/>
        <w:numPr>
          <w:ilvl w:val="4"/>
          <w:numId w:val="2"/>
        </w:numPr>
        <w:jc w:val="left"/>
      </w:pPr>
      <w:r>
        <w:t xml:space="preserve">52 Pink sheets in an area of expertise.</w:t>
      </w:r>
    </w:p>
    <w:p>
      <w:pPr>
        <w:pStyle w:val="componentStyle"/>
        <w:ind w:left="2.7199999999999998cm" w:firstLine="0cm"/>
      </w:pPr>
    </w:p>
    <w:p>
      <w:pPr>
        <w:pStyle w:val="ListParagraph"/>
        <w:numPr>
          <w:ilvl w:val="4"/>
          <w:numId w:val="2"/>
        </w:numPr>
        <w:jc w:val="left"/>
      </w:pPr>
      <w:r>
        <w:t xml:space="preserve">Don't have to already be an expert in the field. Can become one....by learning and thinking deeply.</w:t>
      </w:r>
    </w:p>
    <w:p>
      <w:pPr>
        <w:pStyle w:val="componentStyle"/>
        <w:ind w:left="2.7199999999999998cm" w:firstLine="0cm"/>
      </w:pPr>
    </w:p>
    <w:p>
      <w:pPr>
        <w:pStyle w:val="Heading3"/>
        <w:jc w:val="left"/>
      </w:pPr>
      <w:r>
        <w:t xml:space="preserve">Depth</w:t>
      </w:r>
    </w:p>
    <w:p>
      <w:pPr>
        <w:pStyle w:val="componentStyle"/>
        <w:ind w:left="1.98cm" w:firstLine="0cm"/>
      </w:pPr>
    </w:p>
    <w:p>
      <w:pPr>
        <w:pStyle w:val="ListParagraph"/>
        <w:numPr>
          <w:ilvl w:val="4"/>
          <w:numId w:val="2"/>
        </w:numPr>
        <w:jc w:val="left"/>
      </w:pPr>
      <w:r>
        <w:t xml:space="preserve">Pink sheets give depth of thinking and many angles to take the conversation.</w:t>
      </w:r>
    </w:p>
    <w:p>
      <w:pPr>
        <w:pStyle w:val="componentStyle"/>
        <w:ind w:left="2.7199999999999998cm" w:firstLine="0cm"/>
      </w:pPr>
    </w:p>
    <w:p>
      <w:pPr>
        <w:pStyle w:val="Heading3"/>
        <w:jc w:val="left"/>
      </w:pPr>
      <w:r>
        <w:t xml:space="preserve">Gets it out of your head.</w:t>
      </w:r>
    </w:p>
    <w:p>
      <w:pPr>
        <w:pStyle w:val="componentStyle"/>
        <w:ind w:left="1.98cm" w:firstLine="0cm"/>
      </w:pPr>
    </w:p>
    <w:p>
      <w:pPr>
        <w:pStyle w:val="ListParagraph"/>
        <w:numPr>
          <w:ilvl w:val="4"/>
          <w:numId w:val="2"/>
        </w:numPr>
        <w:jc w:val="left"/>
      </w:pPr>
      <w:r>
        <w:t xml:space="preserve">If teacher, expert, or TL, knowledge and VALUE is in your head.</w:t>
      </w:r>
    </w:p>
    <w:p>
      <w:pPr>
        <w:pStyle w:val="componentStyle"/>
        <w:ind w:left="2.7199999999999998cm" w:firstLine="0cm"/>
      </w:pPr>
    </w:p>
    <w:p>
      <w:pPr>
        <w:pStyle w:val="ListParagraph"/>
        <w:numPr>
          <w:ilvl w:val="4"/>
          <w:numId w:val="2"/>
        </w:numPr>
        <w:jc w:val="left"/>
      </w:pPr>
      <w:r>
        <w:t xml:space="preserve">Brains are great for storage, but retrieval is sometimes an issue.</w:t>
      </w:r>
    </w:p>
    <w:p>
      <w:pPr>
        <w:pStyle w:val="componentStyle"/>
        <w:ind w:left="2.7199999999999998cm" w:firstLine="0cm"/>
      </w:pPr>
    </w:p>
    <w:p>
      <w:pPr>
        <w:pStyle w:val="ListParagraph"/>
        <w:numPr>
          <w:ilvl w:val="4"/>
          <w:numId w:val="2"/>
        </w:numPr>
        <w:jc w:val="left"/>
      </w:pPr>
      <w:r>
        <w:t xml:space="preserve">And the ideas to get organizized into a body of work.</w:t>
      </w:r>
    </w:p>
    <w:p>
      <w:pPr>
        <w:pStyle w:val="componentStyle"/>
        <w:ind w:left="2.7199999999999998cm" w:firstLine="0cm"/>
      </w:pPr>
    </w:p>
    <w:p>
      <w:pPr>
        <w:pStyle w:val="Heading3"/>
        <w:jc w:val="left"/>
      </w:pPr>
      <w:r>
        <w:t xml:space="preserve">Think Once, Deliver Often.</w:t>
      </w:r>
    </w:p>
    <w:p>
      <w:pPr>
        <w:pStyle w:val="componentStyle"/>
        <w:ind w:left="1.98cm" w:firstLine="0cm"/>
      </w:pPr>
    </w:p>
    <w:p>
      <w:pPr>
        <w:pStyle w:val="ListParagraph"/>
        <w:numPr>
          <w:ilvl w:val="4"/>
          <w:numId w:val="2"/>
        </w:numPr>
        <w:jc w:val="left"/>
      </w:pPr>
      <w:r>
        <w:t xml:space="preserve">use again and again in different contexts.</w:t>
      </w:r>
    </w:p>
    <w:p>
      <w:pPr>
        <w:pStyle w:val="componentStyle"/>
        <w:ind w:left="2.7199999999999998cm" w:firstLine="0cm"/>
      </w:pPr>
    </w:p>
    <w:p>
      <w:pPr>
        <w:pStyle w:val="ListParagraph"/>
        <w:numPr>
          <w:ilvl w:val="4"/>
          <w:numId w:val="2"/>
        </w:numPr>
        <w:jc w:val="left"/>
      </w:pPr>
      <w:r>
        <w:t xml:space="preserve">Can be part of a speech, part of a book, training module, or coaching session.</w:t>
      </w:r>
    </w:p>
    <w:p>
      <w:pPr>
        <w:pStyle w:val="componentStyle"/>
        <w:ind w:left="2.7199999999999998cm" w:firstLine="0cm"/>
      </w:pPr>
    </w:p>
    <w:p>
      <w:pPr>
        <w:pStyle w:val="Heading2"/>
        <w:jc w:val="left"/>
      </w:pPr>
      <w:r>
        <w:t xml:space="preserve">Full Spectrum Thinking - Aristotle -suggested you'll need all 3 to convince somebody of something.</w:t>
      </w:r>
    </w:p>
    <w:p>
      <w:pPr>
        <w:pStyle w:val="componentStyle"/>
        <w:ind w:left="1.24cm" w:firstLine="0cm"/>
      </w:pPr>
    </w:p>
    <w:p>
      <w:pPr>
        <w:pStyle w:val="Heading3"/>
        <w:jc w:val="left"/>
      </w:pPr>
      <w:r>
        <w:t xml:space="preserve">Logos</w:t>
      </w:r>
    </w:p>
    <w:p>
      <w:pPr>
        <w:pStyle w:val="componentStyle"/>
        <w:ind w:left="1.98cm" w:firstLine="0cm"/>
      </w:pPr>
    </w:p>
    <w:p>
      <w:pPr>
        <w:pStyle w:val="ListParagraph"/>
        <w:numPr>
          <w:ilvl w:val="4"/>
          <w:numId w:val="2"/>
        </w:numPr>
        <w:jc w:val="left"/>
      </w:pPr>
      <w:r>
        <w:t xml:space="preserve">Logical and rational.</w:t>
      </w:r>
    </w:p>
    <w:p>
      <w:pPr>
        <w:pStyle w:val="componentStyle"/>
        <w:ind w:left="2.7199999999999998cm" w:firstLine="0cm"/>
      </w:pPr>
    </w:p>
    <w:p>
      <w:pPr>
        <w:pStyle w:val="Heading3"/>
        <w:jc w:val="left"/>
      </w:pPr>
      <w:r>
        <w:t xml:space="preserve">Pathos</w:t>
      </w:r>
    </w:p>
    <w:p>
      <w:pPr>
        <w:pStyle w:val="componentStyle"/>
        <w:ind w:left="1.98cm" w:firstLine="0cm"/>
      </w:pPr>
    </w:p>
    <w:p>
      <w:pPr>
        <w:pStyle w:val="ListParagraph"/>
        <w:numPr>
          <w:ilvl w:val="4"/>
          <w:numId w:val="2"/>
        </w:numPr>
        <w:jc w:val="left"/>
      </w:pPr>
      <w:r>
        <w:t xml:space="preserve">The emotional appeal</w:t>
      </w:r>
    </w:p>
    <w:p>
      <w:pPr>
        <w:pStyle w:val="componentStyle"/>
        <w:ind w:left="2.7199999999999998cm" w:firstLine="0cm"/>
      </w:pPr>
    </w:p>
    <w:p>
      <w:pPr>
        <w:pStyle w:val="Heading3"/>
        <w:jc w:val="left"/>
      </w:pPr>
      <w:r>
        <w:t xml:space="preserve">Ethos</w:t>
      </w:r>
    </w:p>
    <w:p>
      <w:pPr>
        <w:pStyle w:val="componentStyle"/>
        <w:ind w:left="1.98cm" w:firstLine="0cm"/>
      </w:pPr>
    </w:p>
    <w:p>
      <w:pPr>
        <w:pStyle w:val="ListParagraph"/>
        <w:numPr>
          <w:ilvl w:val="4"/>
          <w:numId w:val="2"/>
        </w:numPr>
        <w:jc w:val="left"/>
      </w:pPr>
      <w:r>
        <w:t xml:space="preserve">Ethical appeal...character and credibility.</w:t>
      </w:r>
    </w:p>
    <w:p>
      <w:pPr>
        <w:pStyle w:val="componentStyle"/>
        <w:ind w:left="2.7199999999999998cm" w:firstLine="0cm"/>
      </w:pPr>
    </w:p>
    <w:p>
      <w:pPr>
        <w:pStyle w:val="Heading3"/>
        <w:jc w:val="left"/>
      </w:pPr>
      <w:r>
        <w:t xml:space="preserve">Left side is logic and reason. Right side is creativity and relationships.</w:t>
      </w:r>
    </w:p>
    <w:p>
      <w:pPr>
        <w:pStyle w:val="componentStyle"/>
        <w:ind w:left="1.98cm" w:firstLine="0cm"/>
      </w:pPr>
    </w:p>
    <w:p>
      <w:pPr>
        <w:pStyle w:val="Heading3"/>
        <w:jc w:val="left"/>
      </w:pPr>
      <w:r>
        <w:t xml:space="preserve">Model 4 quadrants p. 14. </w:t>
      </w:r>
    </w:p>
    <w:p>
      <w:pPr>
        <w:pStyle w:val="componentStyle"/>
        <w:ind w:left="1.98cm" w:firstLine="0cm"/>
      </w:pPr>
    </w:p>
    <w:p>
      <w:pPr>
        <w:pStyle w:val="Heading3"/>
        <w:jc w:val="left"/>
      </w:pPr>
      <w:r>
        <w:t xml:space="preserve">Where we are in the 4 quadrants (we all favor one of them) is where we best learn from and also communicate from...and think everyone else does as well!</w:t>
      </w:r>
    </w:p>
    <w:p>
      <w:pPr>
        <w:pStyle w:val="componentStyle"/>
        <w:ind w:left="1.98cm" w:firstLine="0cm"/>
      </w:pPr>
    </w:p>
    <w:p>
      <w:pPr>
        <w:pStyle w:val="Heading3"/>
        <w:jc w:val="left"/>
      </w:pPr>
      <w:r>
        <w:t xml:space="preserve">We must abe able to mix logos and pathos.</w:t>
      </w:r>
    </w:p>
    <w:p>
      <w:pPr>
        <w:pStyle w:val="componentStyle"/>
        <w:ind w:left="1.98cm" w:firstLine="0cm"/>
      </w:pPr>
    </w:p>
    <w:p>
      <w:pPr>
        <w:pStyle w:val="Heading1"/>
        <w:jc w:val="left"/>
      </w:pPr>
      <w:r>
        <w:t xml:space="preserve">What is a Pink Sheet - An Overview</w:t>
      </w:r>
    </w:p>
    <w:p>
      <w:pPr>
        <w:pStyle w:val="componentStyle"/>
        <w:ind w:left="0.5cm" w:firstLine="0cm"/>
      </w:pPr>
    </w:p>
    <w:p>
      <w:pPr>
        <w:pStyle w:val="Heading2"/>
        <w:jc w:val="left"/>
      </w:pPr>
      <w:r>
        <w:t xml:space="preserve">CONTEXT</w:t>
      </w:r>
    </w:p>
    <w:p>
      <w:pPr>
        <w:pStyle w:val="componentStyle"/>
        <w:ind w:left="1.24cm" w:firstLine="0cm"/>
      </w:pPr>
    </w:p>
    <w:p>
      <w:pPr>
        <w:pStyle w:val="Heading3"/>
        <w:jc w:val="left"/>
      </w:pPr>
      <w:r>
        <w:t xml:space="preserve">Model</w:t>
      </w:r>
    </w:p>
    <w:p>
      <w:pPr>
        <w:pStyle w:val="componentStyle"/>
        <w:ind w:left="1.98cm" w:firstLine="0cm"/>
      </w:pPr>
    </w:p>
    <w:p>
      <w:pPr>
        <w:pStyle w:val="ListParagraph"/>
        <w:numPr>
          <w:ilvl w:val="4"/>
          <w:numId w:val="2"/>
        </w:numPr>
        <w:jc w:val="left"/>
      </w:pPr>
      <w:r>
        <w:t xml:space="preserve">Diagram where this idea lives.</w:t>
      </w:r>
    </w:p>
    <w:p>
      <w:pPr>
        <w:pStyle w:val="componentStyle"/>
        <w:ind w:left="2.7199999999999998cm" w:firstLine="0cm"/>
      </w:pPr>
    </w:p>
    <w:p>
      <w:pPr>
        <w:pStyle w:val="ListParagraph"/>
        <w:numPr>
          <w:ilvl w:val="4"/>
          <w:numId w:val="2"/>
        </w:numPr>
        <w:jc w:val="left"/>
      </w:pPr>
      <w:r>
        <w:t xml:space="preserve">Can be shared across many pink sheets.</w:t>
      </w:r>
    </w:p>
    <w:p>
      <w:pPr>
        <w:pStyle w:val="componentStyle"/>
        <w:ind w:left="2.7199999999999998cm" w:firstLine="0cm"/>
      </w:pPr>
    </w:p>
    <w:p>
      <w:pPr>
        <w:pStyle w:val="Heading3"/>
        <w:jc w:val="left"/>
      </w:pPr>
      <w:r>
        <w:t xml:space="preserve">Metaphor</w:t>
      </w:r>
    </w:p>
    <w:p>
      <w:pPr>
        <w:pStyle w:val="componentStyle"/>
        <w:ind w:left="1.98cm" w:firstLine="0cm"/>
      </w:pPr>
    </w:p>
    <w:p>
      <w:pPr>
        <w:pStyle w:val="ListParagraph"/>
        <w:numPr>
          <w:ilvl w:val="4"/>
          <w:numId w:val="2"/>
        </w:numPr>
        <w:jc w:val="left"/>
      </w:pPr>
      <w:r>
        <w:t xml:space="preserve">Uses existing neural pathways and immediately apply in a new context.</w:t>
      </w:r>
    </w:p>
    <w:p>
      <w:pPr>
        <w:pStyle w:val="componentStyle"/>
        <w:ind w:left="2.7199999999999998cm" w:firstLine="0cm"/>
      </w:pPr>
    </w:p>
    <w:p>
      <w:pPr>
        <w:pStyle w:val="ListParagraph"/>
        <w:numPr>
          <w:ilvl w:val="4"/>
          <w:numId w:val="2"/>
        </w:numPr>
        <w:jc w:val="left"/>
      </w:pPr>
      <w:r>
        <w:t xml:space="preserve">Some metaphors can be shared on multiple pink sheets, others once.</w:t>
      </w:r>
    </w:p>
    <w:p>
      <w:pPr>
        <w:pStyle w:val="componentStyle"/>
        <w:ind w:left="2.7199999999999998cm" w:firstLine="0cm"/>
      </w:pPr>
    </w:p>
    <w:p>
      <w:pPr>
        <w:pStyle w:val="Heading2"/>
        <w:jc w:val="left"/>
      </w:pPr>
      <w:r>
        <w:t xml:space="preserve">CONCEPT</w:t>
      </w:r>
    </w:p>
    <w:p>
      <w:pPr>
        <w:pStyle w:val="componentStyle"/>
        <w:ind w:left="1.24cm" w:firstLine="0cm"/>
      </w:pPr>
    </w:p>
    <w:p>
      <w:pPr>
        <w:pStyle w:val="Heading3"/>
        <w:jc w:val="left"/>
      </w:pPr>
      <w:r>
        <w:t xml:space="preserve">Statement</w:t>
      </w:r>
    </w:p>
    <w:p>
      <w:pPr>
        <w:pStyle w:val="componentStyle"/>
        <w:ind w:left="1.98cm" w:firstLine="0cm"/>
      </w:pPr>
    </w:p>
    <w:p>
      <w:pPr>
        <w:pStyle w:val="ListParagraph"/>
        <w:numPr>
          <w:ilvl w:val="4"/>
          <w:numId w:val="2"/>
        </w:numPr>
        <w:jc w:val="left"/>
      </w:pPr>
      <w:r>
        <w:t xml:space="preserve">The point...memorable and punchy.</w:t>
      </w:r>
    </w:p>
    <w:p>
      <w:pPr>
        <w:pStyle w:val="componentStyle"/>
        <w:ind w:left="2.7199999999999998cm" w:firstLine="0cm"/>
      </w:pPr>
    </w:p>
    <w:p>
      <w:pPr>
        <w:pStyle w:val="Heading3"/>
        <w:jc w:val="left"/>
      </w:pPr>
      <w:r>
        <w:t xml:space="preserve">Explanation</w:t>
      </w:r>
    </w:p>
    <w:p>
      <w:pPr>
        <w:pStyle w:val="componentStyle"/>
        <w:ind w:left="1.98cm" w:firstLine="0cm"/>
      </w:pPr>
    </w:p>
    <w:p>
      <w:pPr>
        <w:pStyle w:val="Heading2"/>
        <w:jc w:val="left"/>
      </w:pPr>
      <w:r>
        <w:t xml:space="preserve">CONTENT</w:t>
      </w:r>
    </w:p>
    <w:p>
      <w:pPr>
        <w:pStyle w:val="componentStyle"/>
        <w:ind w:left="1.24cm" w:firstLine="0cm"/>
      </w:pPr>
    </w:p>
    <w:p>
      <w:pPr>
        <w:pStyle w:val="Heading3"/>
        <w:jc w:val="left"/>
      </w:pPr>
      <w:r>
        <w:t xml:space="preserve">Stats/Studies</w:t>
      </w:r>
    </w:p>
    <w:p>
      <w:pPr>
        <w:pStyle w:val="componentStyle"/>
        <w:ind w:left="1.98cm" w:firstLine="0cm"/>
      </w:pPr>
    </w:p>
    <w:p>
      <w:pPr>
        <w:pStyle w:val="ListParagraph"/>
        <w:numPr>
          <w:ilvl w:val="4"/>
          <w:numId w:val="2"/>
        </w:numPr>
        <w:jc w:val="left"/>
      </w:pPr>
      <w:r>
        <w:t xml:space="preserve">Supporting data, case studies</w:t>
      </w:r>
    </w:p>
    <w:p>
      <w:pPr>
        <w:pStyle w:val="componentStyle"/>
        <w:ind w:left="2.7199999999999998cm" w:firstLine="0cm"/>
      </w:pPr>
    </w:p>
    <w:p>
      <w:pPr>
        <w:pStyle w:val="Heading3"/>
        <w:jc w:val="left"/>
      </w:pPr>
      <w:r>
        <w:t xml:space="preserve">Story</w:t>
      </w:r>
    </w:p>
    <w:p>
      <w:pPr>
        <w:pStyle w:val="componentStyle"/>
        <w:ind w:left="1.98cm" w:firstLine="0cm"/>
      </w:pPr>
    </w:p>
    <w:p>
      <w:pPr>
        <w:pStyle w:val="ListParagraph"/>
        <w:numPr>
          <w:ilvl w:val="4"/>
          <w:numId w:val="2"/>
        </w:numPr>
        <w:jc w:val="left"/>
      </w:pPr>
      <w:r>
        <w:t xml:space="preserve">Stories and anecdotes.</w:t>
      </w:r>
    </w:p>
    <w:p>
      <w:pPr>
        <w:pStyle w:val="componentStyle"/>
        <w:ind w:left="2.7199999999999998cm" w:firstLine="0cm"/>
      </w:pPr>
    </w:p>
    <w:p>
      <w:pPr>
        <w:pStyle w:val="Heading1"/>
        <w:jc w:val="left"/>
      </w:pPr>
      <w:r>
        <w:t xml:space="preserve">Generating Ideas</w:t>
      </w:r>
    </w:p>
    <w:p>
      <w:pPr>
        <w:pStyle w:val="componentStyle"/>
        <w:ind w:left="0.5cm" w:firstLine="0cm"/>
      </w:pPr>
    </w:p>
    <w:p>
      <w:pPr>
        <w:pStyle w:val="Heading2"/>
        <w:jc w:val="left"/>
      </w:pPr>
      <w:r>
        <w:t xml:space="preserve">People want to hear from us. Our experiences. Our expertise.</w:t>
      </w:r>
    </w:p>
    <w:p>
      <w:pPr>
        <w:pStyle w:val="componentStyle"/>
        <w:ind w:left="1.24cm" w:firstLine="0cm"/>
      </w:pPr>
    </w:p>
    <w:p>
      <w:pPr>
        <w:pStyle w:val="Heading3"/>
        <w:jc w:val="left"/>
      </w:pPr>
      <w:r>
        <w:t xml:space="preserve">Want to have a notes app of some type for gathering, or a notebook...even incomplete and unrefined ones.</w:t>
      </w:r>
    </w:p>
    <w:p>
      <w:pPr>
        <w:pStyle w:val="componentStyle"/>
        <w:ind w:left="1.98cm" w:firstLine="0cm"/>
      </w:pPr>
    </w:p>
    <w:p>
      <w:pPr>
        <w:pStyle w:val="Heading3"/>
        <w:jc w:val="left"/>
      </w:pPr>
      <w:r>
        <w:t xml:space="preserve">There is no shame in building upon others work.</w:t>
      </w:r>
    </w:p>
    <w:p>
      <w:pPr>
        <w:pStyle w:val="componentStyle"/>
        <w:ind w:left="1.98cm" w:firstLine="0cm"/>
      </w:pPr>
    </w:p>
    <w:p>
      <w:pPr>
        <w:pStyle w:val="Heading3"/>
        <w:jc w:val="left"/>
      </w:pPr>
      <w:r>
        <w:t xml:space="preserve">Can use quotes to kickstart our thinking.</w:t>
      </w:r>
    </w:p>
    <w:p>
      <w:pPr>
        <w:pStyle w:val="componentStyle"/>
        <w:ind w:left="1.98cm" w:firstLine="0cm"/>
      </w:pPr>
    </w:p>
    <w:p>
      <w:pPr>
        <w:pStyle w:val="Heading3"/>
        <w:jc w:val="left"/>
      </w:pPr>
      <w:r>
        <w:t xml:space="preserve">18th century German Philosopher Johann Wolfgang von Goethe said "Seldom should we let the urgent take the place of the important, but oftentimes we do". Dr. Stephen Covey used that to write First things First and built a TL empire on that.</w:t>
      </w:r>
    </w:p>
    <w:p>
      <w:pPr>
        <w:pStyle w:val="componentStyle"/>
        <w:ind w:left="1.98cm" w:firstLine="0cm"/>
      </w:pPr>
    </w:p>
    <w:p>
      <w:pPr>
        <w:pStyle w:val="Heading2"/>
        <w:jc w:val="left"/>
      </w:pPr>
      <w:r>
        <w:t xml:space="preserve">Elevating others, and honoring them, elevates ourselves.</w:t>
      </w:r>
    </w:p>
    <w:p>
      <w:pPr>
        <w:pStyle w:val="componentStyle"/>
        <w:ind w:left="1.24cm" w:firstLine="0cm"/>
      </w:pPr>
    </w:p>
    <w:p>
      <w:pPr>
        <w:pStyle w:val="Heading3"/>
        <w:jc w:val="left"/>
      </w:pPr>
      <w:r>
        <w:t xml:space="preserve">Student says..."That's a great idea"</w:t>
      </w:r>
    </w:p>
    <w:p>
      <w:pPr>
        <w:pStyle w:val="componentStyle"/>
        <w:ind w:left="1.98cm" w:firstLine="0cm"/>
      </w:pPr>
    </w:p>
    <w:p>
      <w:pPr>
        <w:pStyle w:val="Heading3"/>
        <w:jc w:val="left"/>
      </w:pPr>
      <w:r>
        <w:t xml:space="preserve">Teacher says..."Great idea, how do I share it"</w:t>
      </w:r>
    </w:p>
    <w:p>
      <w:pPr>
        <w:pStyle w:val="componentStyle"/>
        <w:ind w:left="1.98cm" w:firstLine="0cm"/>
      </w:pPr>
    </w:p>
    <w:p>
      <w:pPr>
        <w:pStyle w:val="Heading3"/>
        <w:jc w:val="left"/>
      </w:pPr>
      <w:r>
        <w:t xml:space="preserve">TL says..."Great idea, what do I think about that?</w:t>
      </w:r>
    </w:p>
    <w:p>
      <w:pPr>
        <w:pStyle w:val="componentStyle"/>
        <w:ind w:left="1.98cm" w:firstLine="0cm"/>
      </w:pPr>
    </w:p>
    <w:p>
      <w:pPr>
        <w:pStyle w:val="Heading3"/>
        <w:jc w:val="left"/>
      </w:pPr>
      <w:r>
        <w:t xml:space="preserve">Use "Yes, But", or "Yes, and" to flesh out thoughts.</w:t>
      </w:r>
    </w:p>
    <w:p>
      <w:pPr>
        <w:pStyle w:val="componentStyle"/>
        <w:ind w:left="1.98cm" w:firstLine="0cm"/>
      </w:pPr>
    </w:p>
    <w:p>
      <w:pPr>
        <w:pStyle w:val="Heading3"/>
        <w:jc w:val="left"/>
      </w:pPr>
      <w:r>
        <w:t xml:space="preserve">Many authors dewell in content...we may be the ones to pull it together into a contextual whole.</w:t>
      </w:r>
    </w:p>
    <w:p>
      <w:pPr>
        <w:pStyle w:val="componentStyle"/>
        <w:ind w:left="1.98cm" w:firstLine="0cm"/>
      </w:pPr>
    </w:p>
    <w:p>
      <w:pPr>
        <w:pStyle w:val="Heading2"/>
        <w:jc w:val="left"/>
      </w:pPr>
      <w:r>
        <w:t xml:space="preserve">How to Start</w:t>
      </w:r>
    </w:p>
    <w:p>
      <w:pPr>
        <w:pStyle w:val="componentStyle"/>
        <w:ind w:left="1.24cm" w:firstLine="0cm"/>
      </w:pPr>
    </w:p>
    <w:p>
      <w:pPr>
        <w:pStyle w:val="Heading3"/>
        <w:jc w:val="left"/>
      </w:pPr>
      <w:r>
        <w:t xml:space="preserve">Start anywhere...but when getting started...the middle Concept is a great place to start.</w:t>
      </w:r>
    </w:p>
    <w:p>
      <w:pPr>
        <w:pStyle w:val="componentStyle"/>
        <w:ind w:left="1.98cm" w:firstLine="0cm"/>
      </w:pPr>
    </w:p>
    <w:p>
      <w:pPr>
        <w:pStyle w:val="Heading3"/>
        <w:jc w:val="left"/>
      </w:pPr>
      <w:r>
        <w:t xml:space="preserve">Starting at the point...anytime I give advice, have an opinion, make a point, or have a Yes, but...we have an idea that needs a pink sheet.</w:t>
      </w:r>
    </w:p>
    <w:p>
      <w:pPr>
        <w:pStyle w:val="componentStyle"/>
        <w:ind w:left="1.98cm" w:firstLine="0cm"/>
      </w:pPr>
    </w:p>
    <w:p>
      <w:pPr>
        <w:pStyle w:val="ListParagraph"/>
        <w:numPr>
          <w:ilvl w:val="4"/>
          <w:numId w:val="2"/>
        </w:numPr>
        <w:jc w:val="left"/>
      </w:pPr>
      <w:r>
        <w:t xml:space="preserve">Once made oint, think about idea at a higher, more contextual level, graphically, or with an image. Then, think about a Metphor we can use for understanding.</w:t>
      </w:r>
    </w:p>
    <w:p>
      <w:pPr>
        <w:pStyle w:val="componentStyle"/>
        <w:ind w:left="2.7199999999999998cm" w:firstLine="0cm"/>
      </w:pPr>
    </w:p>
    <w:p>
      <w:pPr>
        <w:pStyle w:val="ListParagraph"/>
        <w:numPr>
          <w:ilvl w:val="4"/>
          <w:numId w:val="2"/>
        </w:numPr>
        <w:jc w:val="left"/>
      </w:pPr>
      <w:r>
        <w:t xml:space="preserve">Now, let's capture some evidence. back up our point with stats and stories that prove it.</w:t>
      </w:r>
    </w:p>
    <w:p>
      <w:pPr>
        <w:pStyle w:val="componentStyle"/>
        <w:ind w:left="2.7199999999999998cm" w:firstLine="0cm"/>
      </w:pPr>
    </w:p>
    <w:p>
      <w:pPr>
        <w:pStyle w:val="Heading3"/>
        <w:jc w:val="left"/>
      </w:pPr>
      <w:r>
        <w:t xml:space="preserve">Model Behaviour</w:t>
      </w:r>
    </w:p>
    <w:p>
      <w:pPr>
        <w:pStyle w:val="componentStyle"/>
        <w:ind w:left="1.98cm" w:firstLine="0cm"/>
      </w:pPr>
    </w:p>
    <w:p>
      <w:pPr>
        <w:pStyle w:val="ListParagraph"/>
        <w:numPr>
          <w:ilvl w:val="4"/>
          <w:numId w:val="2"/>
        </w:numPr>
        <w:jc w:val="left"/>
      </w:pPr>
      <w:r>
        <w:t xml:space="preserve">When starting with a model, actually have an entire family of pink sheets.</w:t>
      </w:r>
    </w:p>
    <w:p>
      <w:pPr>
        <w:pStyle w:val="componentStyle"/>
        <w:ind w:left="2.7199999999999998cm" w:firstLine="0cm"/>
      </w:pPr>
    </w:p>
    <w:p>
      <w:pPr>
        <w:pStyle w:val="ListParagraph"/>
        <w:numPr>
          <w:ilvl w:val="5"/>
          <w:numId w:val="2"/>
        </w:numPr>
        <w:jc w:val="left"/>
      </w:pPr>
      <w:r>
        <w:t xml:space="preserve">Example...a 2X2 matrix, will have at least 7. 4 boxes, 2 axes, and overall concept.</w:t>
      </w:r>
    </w:p>
    <w:p>
      <w:pPr>
        <w:pStyle w:val="componentStyle"/>
        <w:ind w:left="3.46cm" w:firstLine="0cm"/>
      </w:pPr>
    </w:p>
    <w:p>
      <w:pPr>
        <w:pStyle w:val="Heading3"/>
        <w:jc w:val="left"/>
      </w:pPr>
      <w:r>
        <w:t xml:space="preserve">Content First.</w:t>
      </w:r>
    </w:p>
    <w:p>
      <w:pPr>
        <w:pStyle w:val="componentStyle"/>
        <w:ind w:left="1.98cm" w:firstLine="0cm"/>
      </w:pPr>
    </w:p>
    <w:p>
      <w:pPr>
        <w:pStyle w:val="ListParagraph"/>
        <w:numPr>
          <w:ilvl w:val="4"/>
          <w:numId w:val="2"/>
        </w:numPr>
        <w:jc w:val="left"/>
      </w:pPr>
      <w:r>
        <w:t xml:space="preserve">Can also start with creation with an interesting story or study we read...may not even know what the point is yet, but we like the story.</w:t>
      </w:r>
    </w:p>
    <w:p>
      <w:pPr>
        <w:pStyle w:val="componentStyle"/>
        <w:ind w:left="2.7199999999999998cm" w:firstLine="0cm"/>
      </w:pPr>
    </w:p>
    <w:p>
      <w:pPr>
        <w:pStyle w:val="Heading1"/>
        <w:jc w:val="left"/>
      </w:pPr>
      <w:r>
        <w:t xml:space="preserve">Models - Top Left...Left Brain, Contextual tools.</w:t>
      </w:r>
    </w:p>
    <w:p>
      <w:pPr>
        <w:pStyle w:val="componentStyle"/>
        <w:ind w:left="0.5cm" w:firstLine="0cm"/>
      </w:pPr>
    </w:p>
    <w:p>
      <w:pPr>
        <w:pStyle w:val="Heading2"/>
        <w:jc w:val="left"/>
      </w:pPr>
      <w:r>
        <w:t xml:space="preserve">Magical...something profound happens.</w:t>
      </w:r>
    </w:p>
    <w:p>
      <w:pPr>
        <w:pStyle w:val="componentStyle"/>
        <w:ind w:left="1.24cm" w:firstLine="0cm"/>
      </w:pPr>
    </w:p>
    <w:p>
      <w:pPr>
        <w:pStyle w:val="Heading3"/>
        <w:jc w:val="left"/>
      </w:pPr>
      <w:r>
        <w:t xml:space="preserve">Many other sheets can be generated from well thought out model.</w:t>
      </w:r>
    </w:p>
    <w:p>
      <w:pPr>
        <w:pStyle w:val="componentStyle"/>
        <w:ind w:left="1.98cm" w:firstLine="0cm"/>
      </w:pPr>
    </w:p>
    <w:p>
      <w:pPr>
        <w:pStyle w:val="Heading3"/>
        <w:jc w:val="left"/>
      </w:pPr>
      <w:r>
        <w:t xml:space="preserve">Creates structure and frameworks.</w:t>
      </w:r>
    </w:p>
    <w:p>
      <w:pPr>
        <w:pStyle w:val="componentStyle"/>
        <w:ind w:left="1.98cm" w:firstLine="0cm"/>
      </w:pPr>
    </w:p>
    <w:p>
      <w:pPr>
        <w:pStyle w:val="Heading3"/>
        <w:jc w:val="left"/>
      </w:pPr>
      <w:r>
        <w:t xml:space="preserve">Primarily lines, shapes, circles, graphs. Conveys meaning and connections.</w:t>
      </w:r>
    </w:p>
    <w:p>
      <w:pPr>
        <w:pStyle w:val="componentStyle"/>
        <w:ind w:left="1.98cm" w:firstLine="0cm"/>
      </w:pPr>
    </w:p>
    <w:p>
      <w:pPr>
        <w:pStyle w:val="Heading3"/>
        <w:jc w:val="left"/>
      </w:pPr>
      <w:r>
        <w:t xml:space="preserve">Great Models</w:t>
      </w:r>
    </w:p>
    <w:p>
      <w:pPr>
        <w:pStyle w:val="componentStyle"/>
        <w:ind w:left="1.98cm" w:firstLine="0cm"/>
      </w:pPr>
    </w:p>
    <w:p>
      <w:pPr>
        <w:pStyle w:val="ListParagraph"/>
        <w:numPr>
          <w:ilvl w:val="4"/>
          <w:numId w:val="2"/>
        </w:numPr>
        <w:jc w:val="left"/>
      </w:pPr>
      <w:r>
        <w:t xml:space="preserve">Dr. Linda Hills Collective Genius is a venn diagram.</w:t>
      </w:r>
    </w:p>
    <w:p>
      <w:pPr>
        <w:pStyle w:val="componentStyle"/>
        <w:ind w:left="2.7199999999999998cm" w:firstLine="0cm"/>
      </w:pPr>
    </w:p>
    <w:p>
      <w:pPr>
        <w:pStyle w:val="ListParagraph"/>
        <w:numPr>
          <w:ilvl w:val="4"/>
          <w:numId w:val="2"/>
        </w:numPr>
        <w:jc w:val="left"/>
      </w:pPr>
      <w:r>
        <w:t xml:space="preserve">Dr Stephen Covey First things First is a quadrant.</w:t>
      </w:r>
    </w:p>
    <w:p>
      <w:pPr>
        <w:pStyle w:val="componentStyle"/>
        <w:ind w:left="2.7199999999999998cm" w:firstLine="0cm"/>
      </w:pPr>
    </w:p>
    <w:p>
      <w:pPr>
        <w:pStyle w:val="ListParagraph"/>
        <w:numPr>
          <w:ilvl w:val="4"/>
          <w:numId w:val="2"/>
        </w:numPr>
        <w:jc w:val="left"/>
      </w:pPr>
      <w:r>
        <w:t xml:space="preserve">Simon Sineks Start With Why is concentric cirlces.</w:t>
      </w:r>
    </w:p>
    <w:p>
      <w:pPr>
        <w:pStyle w:val="componentStyle"/>
        <w:ind w:left="2.7199999999999998cm" w:firstLine="0cm"/>
      </w:pPr>
    </w:p>
    <w:p>
      <w:pPr>
        <w:pStyle w:val="Heading2"/>
        <w:jc w:val="left"/>
      </w:pPr>
      <w:r>
        <w:t xml:space="preserve">4 Categories of Models</w:t>
      </w:r>
    </w:p>
    <w:p>
      <w:pPr>
        <w:pStyle w:val="componentStyle"/>
        <w:ind w:left="1.24cm" w:firstLine="0cm"/>
      </w:pPr>
    </w:p>
    <w:p>
      <w:pPr>
        <w:pStyle w:val="Heading3"/>
        <w:jc w:val="left"/>
      </w:pPr>
      <w:r>
        <w:t xml:space="preserve">Why</w:t>
      </w:r>
    </w:p>
    <w:p>
      <w:pPr>
        <w:pStyle w:val="componentStyle"/>
        <w:ind w:left="1.98cm" w:firstLine="0cm"/>
      </w:pPr>
    </w:p>
    <w:p>
      <w:pPr>
        <w:pStyle w:val="ListParagraph"/>
        <w:numPr>
          <w:ilvl w:val="4"/>
          <w:numId w:val="2"/>
        </w:numPr>
        <w:jc w:val="left"/>
      </w:pPr>
      <w:r>
        <w:t xml:space="preserve">Simple Ladder Model</w:t>
      </w:r>
    </w:p>
    <w:p>
      <w:pPr>
        <w:pStyle w:val="componentStyle"/>
        <w:ind w:left="2.7199999999999998cm" w:firstLine="0cm"/>
      </w:pPr>
    </w:p>
    <w:p>
      <w:pPr>
        <w:pStyle w:val="ListParagraph"/>
        <w:numPr>
          <w:ilvl w:val="5"/>
          <w:numId w:val="2"/>
        </w:numPr>
        <w:jc w:val="left"/>
      </w:pPr>
      <w:r>
        <w:t xml:space="preserve">Explain reasoning behind an idea. It's job is to communicate value. Currency could be Money (earning/saving), Time (saving), Status, or Happiness.</w:t>
      </w:r>
    </w:p>
    <w:p>
      <w:pPr>
        <w:pStyle w:val="componentStyle"/>
        <w:ind w:left="3.46cm" w:firstLine="0cm"/>
      </w:pPr>
    </w:p>
    <w:p>
      <w:pPr>
        <w:pStyle w:val="ListParagraph"/>
        <w:numPr>
          <w:ilvl w:val="5"/>
          <w:numId w:val="2"/>
        </w:numPr>
        <w:jc w:val="left"/>
      </w:pPr>
      <w:r>
        <w:t xml:space="preserve">Location...where they currently are.</w:t>
      </w:r>
    </w:p>
    <w:p>
      <w:pPr>
        <w:pStyle w:val="componentStyle"/>
        <w:ind w:left="3.46cm" w:firstLine="0cm"/>
      </w:pPr>
    </w:p>
    <w:p>
      <w:pPr>
        <w:pStyle w:val="ListParagraph"/>
        <w:numPr>
          <w:ilvl w:val="5"/>
          <w:numId w:val="2"/>
        </w:numPr>
        <w:jc w:val="left"/>
      </w:pPr>
      <w:r>
        <w:t xml:space="preserve">Aspiration...rung of the ladder they want to reach. We can help people get where they want to go.</w:t>
      </w:r>
    </w:p>
    <w:p>
      <w:pPr>
        <w:pStyle w:val="componentStyle"/>
        <w:ind w:left="3.46cm" w:firstLine="0cm"/>
      </w:pPr>
    </w:p>
    <w:p>
      <w:pPr>
        <w:pStyle w:val="Heading3"/>
        <w:jc w:val="left"/>
      </w:pPr>
      <w:r>
        <w:t xml:space="preserve">What</w:t>
      </w:r>
    </w:p>
    <w:p>
      <w:pPr>
        <w:pStyle w:val="componentStyle"/>
        <w:ind w:left="1.98cm" w:firstLine="0cm"/>
      </w:pPr>
    </w:p>
    <w:p>
      <w:pPr>
        <w:pStyle w:val="ListParagraph"/>
        <w:numPr>
          <w:ilvl w:val="4"/>
          <w:numId w:val="2"/>
        </w:numPr>
        <w:jc w:val="left"/>
      </w:pPr>
      <w:r>
        <w:t xml:space="preserve">3X3 matrix</w:t>
      </w:r>
    </w:p>
    <w:p>
      <w:pPr>
        <w:pStyle w:val="componentStyle"/>
        <w:ind w:left="2.7199999999999998cm" w:firstLine="0cm"/>
      </w:pPr>
    </w:p>
    <w:p>
      <w:pPr>
        <w:pStyle w:val="ListParagraph"/>
        <w:numPr>
          <w:ilvl w:val="5"/>
          <w:numId w:val="2"/>
        </w:numPr>
        <w:jc w:val="left"/>
      </w:pPr>
      <w:r>
        <w:t xml:space="preserve">Prescriptions and tactical ideas of our thinking. It's the turn-by-turn directions. </w:t>
      </w:r>
    </w:p>
    <w:p>
      <w:pPr>
        <w:pStyle w:val="componentStyle"/>
        <w:ind w:left="3.46cm" w:firstLine="0cm"/>
      </w:pPr>
    </w:p>
    <w:p>
      <w:pPr>
        <w:pStyle w:val="ListParagraph"/>
        <w:numPr>
          <w:ilvl w:val="5"/>
          <w:numId w:val="2"/>
        </w:numPr>
        <w:jc w:val="left"/>
      </w:pPr>
      <w:r>
        <w:t xml:space="preserve">Has a beginning and ending step...naming of rows and columns.</w:t>
      </w:r>
    </w:p>
    <w:p>
      <w:pPr>
        <w:pStyle w:val="componentStyle"/>
        <w:ind w:left="3.46cm" w:firstLine="0cm"/>
      </w:pPr>
    </w:p>
    <w:p>
      <w:pPr>
        <w:pStyle w:val="ListParagraph"/>
        <w:numPr>
          <w:ilvl w:val="5"/>
          <w:numId w:val="2"/>
        </w:numPr>
        <w:jc w:val="left"/>
      </w:pPr>
      <w:r>
        <w:t xml:space="preserve">pathways should give warning signs...</w:t>
      </w:r>
    </w:p>
    <w:p>
      <w:pPr>
        <w:pStyle w:val="componentStyle"/>
        <w:ind w:left="3.46cm" w:firstLine="0cm"/>
      </w:pPr>
    </w:p>
    <w:p>
      <w:pPr>
        <w:pStyle w:val="Heading3"/>
        <w:jc w:val="left"/>
      </w:pPr>
      <w:r>
        <w:t xml:space="preserve">How</w:t>
      </w:r>
    </w:p>
    <w:p>
      <w:pPr>
        <w:pStyle w:val="componentStyle"/>
        <w:ind w:left="1.98cm" w:firstLine="0cm"/>
      </w:pPr>
    </w:p>
    <w:p>
      <w:pPr>
        <w:pStyle w:val="ListParagraph"/>
        <w:numPr>
          <w:ilvl w:val="4"/>
          <w:numId w:val="2"/>
        </w:numPr>
        <w:jc w:val="left"/>
      </w:pPr>
      <w:r>
        <w:t xml:space="preserve">Venn Diagram</w:t>
      </w:r>
    </w:p>
    <w:p>
      <w:pPr>
        <w:pStyle w:val="componentStyle"/>
        <w:ind w:left="2.7199999999999998cm" w:firstLine="0cm"/>
      </w:pPr>
    </w:p>
    <w:p>
      <w:pPr>
        <w:pStyle w:val="ListParagraph"/>
        <w:numPr>
          <w:ilvl w:val="5"/>
          <w:numId w:val="2"/>
        </w:numPr>
        <w:jc w:val="left"/>
      </w:pPr>
      <w:r>
        <w:t xml:space="preserve">All about the overview...creates awareness, provides distinctions...and prescriptive actions.</w:t>
      </w:r>
    </w:p>
    <w:p>
      <w:pPr>
        <w:pStyle w:val="componentStyle"/>
        <w:ind w:left="3.46cm" w:firstLine="0cm"/>
      </w:pPr>
    </w:p>
    <w:p>
      <w:pPr>
        <w:pStyle w:val="ListParagraph"/>
        <w:numPr>
          <w:ilvl w:val="5"/>
          <w:numId w:val="2"/>
        </w:numPr>
        <w:jc w:val="left"/>
      </w:pPr>
      <w:r>
        <w:t xml:space="preserve">Intersections can come alive!</w:t>
      </w:r>
    </w:p>
    <w:p>
      <w:pPr>
        <w:pStyle w:val="componentStyle"/>
        <w:ind w:left="3.46cm" w:firstLine="0cm"/>
      </w:pPr>
    </w:p>
    <w:p>
      <w:pPr>
        <w:pStyle w:val="Heading3"/>
        <w:jc w:val="left"/>
      </w:pPr>
      <w:r>
        <w:t xml:space="preserve">If</w:t>
      </w:r>
    </w:p>
    <w:p>
      <w:pPr>
        <w:pStyle w:val="componentStyle"/>
        <w:ind w:left="1.98cm" w:firstLine="0cm"/>
      </w:pPr>
    </w:p>
    <w:p>
      <w:pPr>
        <w:pStyle w:val="ListParagraph"/>
        <w:numPr>
          <w:ilvl w:val="4"/>
          <w:numId w:val="2"/>
        </w:numPr>
        <w:jc w:val="left"/>
      </w:pPr>
      <w:r>
        <w:t xml:space="preserve">Contrast of 2 frames</w:t>
      </w:r>
    </w:p>
    <w:p>
      <w:pPr>
        <w:pStyle w:val="componentStyle"/>
        <w:ind w:left="2.7199999999999998cm" w:firstLine="0cm"/>
      </w:pPr>
    </w:p>
    <w:p>
      <w:pPr>
        <w:pStyle w:val="ListParagraph"/>
        <w:numPr>
          <w:ilvl w:val="5"/>
          <w:numId w:val="2"/>
        </w:numPr>
        <w:jc w:val="left"/>
      </w:pPr>
      <w:r>
        <w:t xml:space="preserve">Like a before and after weight loss picture.</w:t>
      </w:r>
    </w:p>
    <w:p>
      <w:pPr>
        <w:pStyle w:val="componentStyle"/>
        <w:ind w:left="3.46cm" w:firstLine="0cm"/>
      </w:pPr>
    </w:p>
    <w:p>
      <w:pPr>
        <w:pStyle w:val="ListParagraph"/>
        <w:numPr>
          <w:ilvl w:val="5"/>
          <w:numId w:val="2"/>
        </w:numPr>
        <w:jc w:val="left"/>
      </w:pPr>
      <w:r>
        <w:t xml:space="preserve">past contrasted with future, good vs bad.</w:t>
      </w:r>
    </w:p>
    <w:p>
      <w:pPr>
        <w:pStyle w:val="componentStyle"/>
        <w:ind w:left="3.46cm" w:firstLine="0cm"/>
      </w:pPr>
    </w:p>
    <w:p>
      <w:pPr>
        <w:pStyle w:val="ListParagraph"/>
        <w:numPr>
          <w:ilvl w:val="5"/>
          <w:numId w:val="2"/>
        </w:numPr>
        <w:jc w:val="left"/>
      </w:pPr>
      <w:r>
        <w:t xml:space="preserve">Can sometimes simply add a 3rd column to bridge the 2.</w:t>
      </w:r>
    </w:p>
    <w:p>
      <w:pPr>
        <w:pStyle w:val="componentStyle"/>
        <w:ind w:left="3.46cm" w:firstLine="0cm"/>
      </w:pPr>
    </w:p>
    <w:p>
      <w:pPr>
        <w:pStyle w:val="Heading3"/>
        <w:jc w:val="left"/>
      </w:pPr>
      <w:r>
        <w:t xml:space="preserve">Bernice McCarthy does a slightly different version in her 4MAT model.</w:t>
      </w:r>
    </w:p>
    <w:p>
      <w:pPr>
        <w:pStyle w:val="componentStyle"/>
        <w:ind w:left="1.98cm" w:firstLine="0cm"/>
      </w:pPr>
    </w:p>
    <w:p>
      <w:pPr>
        <w:pStyle w:val="Heading1"/>
        <w:jc w:val="left"/>
      </w:pPr>
      <w:r>
        <w:t xml:space="preserve">Metaphors - Top Right...Right Brain, Contextual Big Ideas</w:t>
      </w:r>
    </w:p>
    <w:p>
      <w:pPr>
        <w:pStyle w:val="componentStyle"/>
        <w:ind w:left="0.5cm" w:firstLine="0cm"/>
      </w:pPr>
    </w:p>
    <w:p>
      <w:pPr>
        <w:pStyle w:val="Heading2"/>
        <w:jc w:val="left"/>
      </w:pPr>
      <w:r>
        <w:t xml:space="preserve">Take up space in the mind and communicate massive amounts of meaning in short amount of time.</w:t>
      </w:r>
    </w:p>
    <w:p>
      <w:pPr>
        <w:pStyle w:val="componentStyle"/>
        <w:ind w:left="1.24cm" w:firstLine="0cm"/>
      </w:pPr>
    </w:p>
    <w:p>
      <w:pPr>
        <w:pStyle w:val="Heading2"/>
        <w:jc w:val="left"/>
      </w:pPr>
      <w:r>
        <w:t xml:space="preserve">The Power is the picture it creates in a person's mind...it's the Ultimate Trojan horse...see what they did there? ;)</w:t>
      </w:r>
    </w:p>
    <w:p>
      <w:pPr>
        <w:pStyle w:val="componentStyle"/>
        <w:ind w:left="1.24cm" w:firstLine="0cm"/>
      </w:pPr>
    </w:p>
    <w:p>
      <w:pPr>
        <w:pStyle w:val="Heading3"/>
        <w:jc w:val="left"/>
      </w:pPr>
      <w:r>
        <w:t xml:space="preserve">Most typically used like a wrestler would do their finishing move...they don't get you the win, but they are a perfect way to end a bout.</w:t>
      </w:r>
    </w:p>
    <w:p>
      <w:pPr>
        <w:pStyle w:val="componentStyle"/>
        <w:ind w:left="1.98cm" w:firstLine="0cm"/>
      </w:pPr>
    </w:p>
    <w:p>
      <w:pPr>
        <w:pStyle w:val="Heading3"/>
        <w:jc w:val="left"/>
      </w:pPr>
      <w:r>
        <w:t xml:space="preserve">As we become affluent in pink sheets, we'll see metaphors everywhere.</w:t>
      </w:r>
    </w:p>
    <w:p>
      <w:pPr>
        <w:pStyle w:val="componentStyle"/>
        <w:ind w:left="1.98cm" w:firstLine="0cm"/>
      </w:pPr>
    </w:p>
    <w:p>
      <w:pPr>
        <w:pStyle w:val="Heading3"/>
        <w:jc w:val="left"/>
      </w:pPr>
      <w:r>
        <w:t xml:space="preserve">When the model and metaphor are in alignment, the angels sing. </w:t>
      </w:r>
    </w:p>
    <w:p>
      <w:pPr>
        <w:pStyle w:val="componentStyle"/>
        <w:ind w:left="1.98cm" w:firstLine="0cm"/>
      </w:pPr>
    </w:p>
    <w:p>
      <w:pPr>
        <w:pStyle w:val="Heading3"/>
        <w:jc w:val="left"/>
      </w:pPr>
      <w:r>
        <w:t xml:space="preserve">They are a perfect final touch...they are the icing on the cake.</w:t>
      </w:r>
    </w:p>
    <w:p>
      <w:pPr>
        <w:pStyle w:val="componentStyle"/>
        <w:ind w:left="1.98cm" w:firstLine="0cm"/>
      </w:pPr>
    </w:p>
    <w:p>
      <w:pPr>
        <w:pStyle w:val="Heading3"/>
        <w:jc w:val="left"/>
      </w:pPr>
      <w:r>
        <w:t xml:space="preserve">The are a practice of their own within the pink sheeting process.</w:t>
      </w:r>
    </w:p>
    <w:p>
      <w:pPr>
        <w:pStyle w:val="componentStyle"/>
        <w:ind w:left="1.98cm" w:firstLine="0cm"/>
      </w:pPr>
    </w:p>
    <w:p>
      <w:pPr>
        <w:pStyle w:val="Heading1"/>
        <w:jc w:val="left"/>
      </w:pPr>
      <w:r>
        <w:t xml:space="preserve">Point - Key Idea that differentiate one sheet from another.</w:t>
      </w:r>
    </w:p>
    <w:p>
      <w:pPr>
        <w:pStyle w:val="componentStyle"/>
        <w:ind w:left="0.5cm" w:firstLine="0cm"/>
      </w:pPr>
    </w:p>
    <w:p>
      <w:pPr>
        <w:pStyle w:val="Heading2"/>
        <w:jc w:val="left"/>
      </w:pPr>
      <w:r>
        <w:t xml:space="preserve">One point. One sheet. Never can be duplicated.</w:t>
      </w:r>
    </w:p>
    <w:p>
      <w:pPr>
        <w:pStyle w:val="componentStyle"/>
        <w:ind w:left="1.24cm" w:firstLine="0cm"/>
      </w:pPr>
    </w:p>
    <w:p>
      <w:pPr>
        <w:pStyle w:val="Heading2"/>
        <w:jc w:val="left"/>
      </w:pPr>
      <w:r>
        <w:t xml:space="preserve">Goal of this section is to carefully select our words. Focus on the "poetry of our points"</w:t>
      </w:r>
    </w:p>
    <w:p>
      <w:pPr>
        <w:pStyle w:val="componentStyle"/>
        <w:ind w:left="1.24cm" w:firstLine="0cm"/>
      </w:pPr>
    </w:p>
    <w:p>
      <w:pPr>
        <w:pStyle w:val="Heading2"/>
        <w:jc w:val="left"/>
      </w:pPr>
      <w:r>
        <w:t xml:space="preserve">They are your book titles and blog post headings. In 100 years after we're gone, they may remain.</w:t>
      </w:r>
    </w:p>
    <w:p>
      <w:pPr>
        <w:pStyle w:val="componentStyle"/>
        <w:ind w:left="1.24cm" w:firstLine="0cm"/>
      </w:pPr>
    </w:p>
    <w:p>
      <w:pPr>
        <w:pStyle w:val="Heading2"/>
        <w:jc w:val="left"/>
      </w:pPr>
      <w:r>
        <w:t xml:space="preserve">4 Main Ideation Strategies</w:t>
      </w:r>
    </w:p>
    <w:p>
      <w:pPr>
        <w:pStyle w:val="componentStyle"/>
        <w:ind w:left="1.24cm" w:firstLine="0cm"/>
      </w:pPr>
    </w:p>
    <w:p>
      <w:pPr>
        <w:pStyle w:val="Heading3"/>
        <w:jc w:val="left"/>
      </w:pPr>
      <w:r>
        <w:t xml:space="preserve">A/B Statement</w:t>
      </w:r>
    </w:p>
    <w:p>
      <w:pPr>
        <w:pStyle w:val="componentStyle"/>
        <w:ind w:left="1.98cm" w:firstLine="0cm"/>
      </w:pPr>
    </w:p>
    <w:p>
      <w:pPr>
        <w:pStyle w:val="ListParagraph"/>
        <w:numPr>
          <w:ilvl w:val="4"/>
          <w:numId w:val="2"/>
        </w:numPr>
        <w:jc w:val="left"/>
      </w:pPr>
      <w:r>
        <w:t xml:space="preserve">A Statement is the title of the book. 10 words at most, but probably less. Snappy and Memorable.</w:t>
      </w:r>
    </w:p>
    <w:p>
      <w:pPr>
        <w:pStyle w:val="componentStyle"/>
        <w:ind w:left="2.7199999999999998cm" w:firstLine="0cm"/>
      </w:pPr>
    </w:p>
    <w:p>
      <w:pPr>
        <w:pStyle w:val="ListParagraph"/>
        <w:numPr>
          <w:ilvl w:val="5"/>
          <w:numId w:val="2"/>
        </w:numPr>
        <w:jc w:val="left"/>
      </w:pPr>
      <w:r>
        <w:t xml:space="preserve">Speakership is Leadership</w:t>
      </w:r>
    </w:p>
    <w:p>
      <w:pPr>
        <w:pStyle w:val="componentStyle"/>
        <w:ind w:left="3.46cm" w:firstLine="0cm"/>
      </w:pPr>
    </w:p>
    <w:p>
      <w:pPr>
        <w:pStyle w:val="ListParagraph"/>
        <w:numPr>
          <w:ilvl w:val="4"/>
          <w:numId w:val="2"/>
        </w:numPr>
        <w:jc w:val="left"/>
      </w:pPr>
      <w:r>
        <w:t xml:space="preserve">B Statement carefully worded also. will or won't sell the book, or the idea, to someone.</w:t>
      </w:r>
    </w:p>
    <w:p>
      <w:pPr>
        <w:pStyle w:val="componentStyle"/>
        <w:ind w:left="2.7199999999999998cm" w:firstLine="0cm"/>
      </w:pPr>
    </w:p>
    <w:p>
      <w:pPr>
        <w:pStyle w:val="ListParagraph"/>
        <w:numPr>
          <w:ilvl w:val="5"/>
          <w:numId w:val="2"/>
        </w:numPr>
        <w:jc w:val="left"/>
      </w:pPr>
      <w:r>
        <w:t xml:space="preserve">Every time you speak in public you are auditioning for a leadership position.</w:t>
      </w:r>
    </w:p>
    <w:p>
      <w:pPr>
        <w:pStyle w:val="componentStyle"/>
        <w:ind w:left="3.46cm" w:firstLine="0cm"/>
      </w:pPr>
    </w:p>
    <w:p>
      <w:pPr>
        <w:pStyle w:val="Heading3"/>
        <w:jc w:val="left"/>
      </w:pPr>
      <w:r>
        <w:t xml:space="preserve">Make it a Mantra</w:t>
      </w:r>
    </w:p>
    <w:p>
      <w:pPr>
        <w:pStyle w:val="componentStyle"/>
        <w:ind w:left="1.98cm" w:firstLine="0cm"/>
      </w:pPr>
    </w:p>
    <w:p>
      <w:pPr>
        <w:pStyle w:val="ListParagraph"/>
        <w:numPr>
          <w:ilvl w:val="4"/>
          <w:numId w:val="2"/>
        </w:numPr>
        <w:jc w:val="left"/>
      </w:pPr>
      <w:r>
        <w:t xml:space="preserve">Create memorable phrasing.</w:t>
      </w:r>
    </w:p>
    <w:p>
      <w:pPr>
        <w:pStyle w:val="componentStyle"/>
        <w:ind w:left="2.7199999999999998cm" w:firstLine="0cm"/>
      </w:pPr>
    </w:p>
    <w:p>
      <w:pPr>
        <w:pStyle w:val="Heading3"/>
        <w:jc w:val="left"/>
      </w:pPr>
      <w:r>
        <w:t xml:space="preserve">Left Brain / Right Brain</w:t>
      </w:r>
    </w:p>
    <w:p>
      <w:pPr>
        <w:pStyle w:val="componentStyle"/>
        <w:ind w:left="1.98cm" w:firstLine="0cm"/>
      </w:pPr>
    </w:p>
    <w:p>
      <w:pPr>
        <w:pStyle w:val="ListParagraph"/>
        <w:numPr>
          <w:ilvl w:val="4"/>
          <w:numId w:val="2"/>
        </w:numPr>
        <w:jc w:val="left"/>
      </w:pPr>
      <w:r>
        <w:t xml:space="preserve">Left Brain</w:t>
      </w:r>
    </w:p>
    <w:p>
      <w:pPr>
        <w:pStyle w:val="componentStyle"/>
        <w:ind w:left="2.7199999999999998cm" w:firstLine="0cm"/>
      </w:pPr>
    </w:p>
    <w:p>
      <w:pPr>
        <w:pStyle w:val="ListParagraph"/>
        <w:numPr>
          <w:ilvl w:val="5"/>
          <w:numId w:val="2"/>
        </w:numPr>
        <w:jc w:val="left"/>
      </w:pPr>
      <w:r>
        <w:t xml:space="preserve">Earn $500K per year working 50-200 days, with one or 2 support staff.</w:t>
      </w:r>
    </w:p>
    <w:p>
      <w:pPr>
        <w:pStyle w:val="componentStyle"/>
        <w:ind w:left="3.46cm" w:firstLine="0cm"/>
      </w:pPr>
    </w:p>
    <w:p>
      <w:pPr>
        <w:pStyle w:val="ListParagraph"/>
        <w:numPr>
          <w:ilvl w:val="4"/>
          <w:numId w:val="2"/>
        </w:numPr>
        <w:jc w:val="left"/>
      </w:pPr>
      <w:r>
        <w:t xml:space="preserve">Right Brain</w:t>
      </w:r>
    </w:p>
    <w:p>
      <w:pPr>
        <w:pStyle w:val="componentStyle"/>
        <w:ind w:left="2.7199999999999998cm" w:firstLine="0cm"/>
      </w:pPr>
    </w:p>
    <w:p>
      <w:pPr>
        <w:pStyle w:val="ListParagraph"/>
        <w:numPr>
          <w:ilvl w:val="5"/>
          <w:numId w:val="2"/>
        </w:numPr>
        <w:jc w:val="left"/>
      </w:pPr>
      <w:r>
        <w:t xml:space="preserve">Do work you love, with people you like, the way you want.</w:t>
      </w:r>
    </w:p>
    <w:p>
      <w:pPr>
        <w:pStyle w:val="componentStyle"/>
        <w:ind w:left="3.46cm" w:firstLine="0cm"/>
      </w:pPr>
    </w:p>
    <w:p>
      <w:pPr>
        <w:pStyle w:val="ListParagraph"/>
        <w:numPr>
          <w:ilvl w:val="4"/>
          <w:numId w:val="2"/>
        </w:numPr>
        <w:jc w:val="left"/>
      </w:pPr>
      <w:r>
        <w:t xml:space="preserve">Goal is to stretch the gap between the two statements.</w:t>
      </w:r>
    </w:p>
    <w:p>
      <w:pPr>
        <w:pStyle w:val="componentStyle"/>
        <w:ind w:left="2.7199999999999998cm" w:firstLine="0cm"/>
      </w:pPr>
    </w:p>
    <w:p>
      <w:pPr>
        <w:pStyle w:val="Heading3"/>
        <w:jc w:val="left"/>
      </w:pPr>
      <w:r>
        <w:t xml:space="preserve">7/17/37/70</w:t>
      </w:r>
    </w:p>
    <w:p>
      <w:pPr>
        <w:pStyle w:val="componentStyle"/>
        <w:ind w:left="1.98cm" w:firstLine="0cm"/>
      </w:pPr>
    </w:p>
    <w:p>
      <w:pPr>
        <w:pStyle w:val="ListParagraph"/>
        <w:numPr>
          <w:ilvl w:val="4"/>
          <w:numId w:val="2"/>
        </w:numPr>
        <w:jc w:val="left"/>
      </w:pPr>
      <w:r>
        <w:t xml:space="preserve">Pretend the age recipient</w:t>
      </w:r>
    </w:p>
    <w:p>
      <w:pPr>
        <w:pStyle w:val="componentStyle"/>
        <w:ind w:left="2.7199999999999998cm" w:firstLine="0cm"/>
      </w:pPr>
    </w:p>
    <w:p>
      <w:pPr>
        <w:pStyle w:val="ListParagraph"/>
        <w:numPr>
          <w:ilvl w:val="5"/>
          <w:numId w:val="2"/>
        </w:numPr>
        <w:jc w:val="left"/>
      </w:pPr>
      <w:r>
        <w:t xml:space="preserve">7: Speakership is leading out loud.</w:t>
      </w:r>
    </w:p>
    <w:p>
      <w:pPr>
        <w:pStyle w:val="componentStyle"/>
        <w:ind w:left="3.46cm" w:firstLine="0cm"/>
      </w:pPr>
    </w:p>
    <w:p>
      <w:pPr>
        <w:pStyle w:val="ListParagraph"/>
        <w:numPr>
          <w:ilvl w:val="5"/>
          <w:numId w:val="2"/>
        </w:numPr>
        <w:jc w:val="left"/>
      </w:pPr>
      <w:r>
        <w:t xml:space="preserve">17: Speakership is leadership and every tribe needs a leader.</w:t>
      </w:r>
    </w:p>
    <w:p>
      <w:pPr>
        <w:pStyle w:val="componentStyle"/>
        <w:ind w:left="3.46cm" w:firstLine="0cm"/>
      </w:pPr>
    </w:p>
    <w:p>
      <w:pPr>
        <w:pStyle w:val="ListParagraph"/>
        <w:numPr>
          <w:ilvl w:val="5"/>
          <w:numId w:val="2"/>
        </w:numPr>
        <w:jc w:val="left"/>
      </w:pPr>
      <w:r>
        <w:t xml:space="preserve">37: Stop Managing and Start Leading; stop informing and start inspiring.</w:t>
      </w:r>
    </w:p>
    <w:p>
      <w:pPr>
        <w:pStyle w:val="componentStyle"/>
        <w:ind w:left="3.46cm" w:firstLine="0cm"/>
      </w:pPr>
    </w:p>
    <w:p>
      <w:pPr>
        <w:pStyle w:val="ListParagraph"/>
        <w:numPr>
          <w:ilvl w:val="5"/>
          <w:numId w:val="2"/>
        </w:numPr>
        <w:jc w:val="left"/>
      </w:pPr>
      <w:r>
        <w:t xml:space="preserve">70: Speakership is the missing link between strategy and execution, between wanting people to do something, and inspiring them to act.</w:t>
      </w:r>
    </w:p>
    <w:p>
      <w:pPr>
        <w:pStyle w:val="componentStyle"/>
        <w:ind w:left="3.46cm" w:firstLine="0cm"/>
      </w:pPr>
    </w:p>
    <w:p>
      <w:pPr>
        <w:pStyle w:val="Heading1"/>
        <w:jc w:val="left"/>
      </w:pPr>
      <w:r>
        <w:t xml:space="preserve">Case Studies/Stats - Lower Left Content</w:t>
      </w:r>
    </w:p>
    <w:p>
      <w:pPr>
        <w:pStyle w:val="componentStyle"/>
        <w:ind w:left="0.5cm" w:firstLine="0cm"/>
      </w:pPr>
    </w:p>
    <w:p>
      <w:pPr>
        <w:pStyle w:val="Heading2"/>
        <w:jc w:val="left"/>
      </w:pPr>
      <w:r>
        <w:t xml:space="preserve">Feel similar to stories, but aren't. Power piece of social proof.</w:t>
      </w:r>
    </w:p>
    <w:p>
      <w:pPr>
        <w:pStyle w:val="componentStyle"/>
        <w:ind w:left="1.24cm" w:firstLine="0cm"/>
      </w:pPr>
    </w:p>
    <w:p>
      <w:pPr>
        <w:pStyle w:val="Heading3"/>
        <w:jc w:val="left"/>
      </w:pPr>
      <w:r>
        <w:t xml:space="preserve">Case studies have 3 points, an incident, a point, and a benefit.</w:t>
      </w:r>
    </w:p>
    <w:p>
      <w:pPr>
        <w:pStyle w:val="componentStyle"/>
        <w:ind w:left="1.98cm" w:firstLine="0cm"/>
      </w:pPr>
    </w:p>
    <w:p>
      <w:pPr>
        <w:pStyle w:val="Heading3"/>
        <w:jc w:val="left"/>
      </w:pPr>
      <w:r>
        <w:t xml:space="preserve">Also, oftentimes case studies are more number and statistic centered.</w:t>
      </w:r>
    </w:p>
    <w:p>
      <w:pPr>
        <w:pStyle w:val="componentStyle"/>
        <w:ind w:left="1.98cm" w:firstLine="0cm"/>
      </w:pPr>
    </w:p>
    <w:p>
      <w:pPr>
        <w:pStyle w:val="Heading3"/>
        <w:jc w:val="left"/>
      </w:pPr>
      <w:r>
        <w:t xml:space="preserve">Supporting media, video, article, etc helps.</w:t>
      </w:r>
    </w:p>
    <w:p>
      <w:pPr>
        <w:pStyle w:val="componentStyle"/>
        <w:ind w:left="1.98cm" w:firstLine="0cm"/>
      </w:pPr>
    </w:p>
    <w:p>
      <w:pPr>
        <w:pStyle w:val="Heading3"/>
        <w:jc w:val="left"/>
      </w:pPr>
      <w:r>
        <w:t xml:space="preserve">Pictures are powerful and data conveys meaning.</w:t>
      </w:r>
    </w:p>
    <w:p>
      <w:pPr>
        <w:pStyle w:val="componentStyle"/>
        <w:ind w:left="1.98cm" w:firstLine="0cm"/>
      </w:pPr>
    </w:p>
    <w:p>
      <w:pPr>
        <w:pStyle w:val="Heading1"/>
        <w:jc w:val="left"/>
      </w:pPr>
      <w:r>
        <w:t xml:space="preserve">Stories - Lower Right - Content</w:t>
      </w:r>
    </w:p>
    <w:p>
      <w:pPr>
        <w:pStyle w:val="componentStyle"/>
        <w:ind w:left="0.5cm" w:firstLine="0cm"/>
      </w:pPr>
    </w:p>
    <w:p>
      <w:pPr>
        <w:pStyle w:val="Heading2"/>
        <w:jc w:val="left"/>
      </w:pPr>
      <w:r>
        <w:t xml:space="preserve">Don't write the entire story, just a title, or memory jogger goes there.</w:t>
      </w:r>
    </w:p>
    <w:p>
      <w:pPr>
        <w:pStyle w:val="componentStyle"/>
        <w:ind w:left="1.24cm" w:firstLine="0cm"/>
      </w:pPr>
    </w:p>
    <w:p>
      <w:pPr>
        <w:pStyle w:val="Heading2"/>
        <w:jc w:val="left"/>
      </w:pPr>
      <w:r>
        <w:t xml:space="preserve">don't tell your stories....act them out.</w:t>
      </w:r>
    </w:p>
    <w:p>
      <w:pPr>
        <w:pStyle w:val="componentStyle"/>
        <w:ind w:left="1.24cm" w:firstLine="0cm"/>
      </w:pPr>
    </w:p>
    <w:p>
      <w:pPr>
        <w:pStyle w:val="Heading2"/>
        <w:jc w:val="left"/>
      </w:pPr>
      <w:r>
        <w:t xml:space="preserve">4 Types of Stories</w:t>
      </w:r>
    </w:p>
    <w:p>
      <w:pPr>
        <w:pStyle w:val="componentStyle"/>
        <w:ind w:left="1.24cm" w:firstLine="0cm"/>
      </w:pPr>
    </w:p>
    <w:p>
      <w:pPr>
        <w:pStyle w:val="Heading3"/>
        <w:jc w:val="left"/>
      </w:pPr>
      <w:r>
        <w:t xml:space="preserve">Icon's</w:t>
      </w:r>
    </w:p>
    <w:p>
      <w:pPr>
        <w:pStyle w:val="componentStyle"/>
        <w:ind w:left="1.98cm" w:firstLine="0cm"/>
      </w:pPr>
    </w:p>
    <w:p>
      <w:pPr>
        <w:pStyle w:val="ListParagraph"/>
        <w:numPr>
          <w:ilvl w:val="4"/>
          <w:numId w:val="2"/>
        </w:numPr>
        <w:jc w:val="left"/>
      </w:pPr>
      <w:r>
        <w:t xml:space="preserve">somebody we admire...gives us humility...and elevates us.</w:t>
      </w:r>
    </w:p>
    <w:p>
      <w:pPr>
        <w:pStyle w:val="componentStyle"/>
        <w:ind w:left="2.7199999999999998cm" w:firstLine="0cm"/>
      </w:pPr>
    </w:p>
    <w:p>
      <w:pPr>
        <w:pStyle w:val="ListParagraph"/>
        <w:numPr>
          <w:ilvl w:val="4"/>
          <w:numId w:val="2"/>
        </w:numPr>
        <w:jc w:val="left"/>
      </w:pPr>
      <w:r>
        <w:t xml:space="preserve">don't be the hero...tell me about one.</w:t>
      </w:r>
    </w:p>
    <w:p>
      <w:pPr>
        <w:pStyle w:val="componentStyle"/>
        <w:ind w:left="2.7199999999999998cm" w:firstLine="0cm"/>
      </w:pPr>
    </w:p>
    <w:p>
      <w:pPr>
        <w:pStyle w:val="Heading3"/>
        <w:jc w:val="left"/>
      </w:pPr>
      <w:r>
        <w:t xml:space="preserve">Personal</w:t>
      </w:r>
    </w:p>
    <w:p>
      <w:pPr>
        <w:pStyle w:val="componentStyle"/>
        <w:ind w:left="1.98cm" w:firstLine="0cm"/>
      </w:pPr>
    </w:p>
    <w:p>
      <w:pPr>
        <w:pStyle w:val="ListParagraph"/>
        <w:numPr>
          <w:ilvl w:val="4"/>
          <w:numId w:val="2"/>
        </w:numPr>
        <w:jc w:val="left"/>
      </w:pPr>
      <w:r>
        <w:t xml:space="preserve">always try to deliver through humility</w:t>
      </w:r>
    </w:p>
    <w:p>
      <w:pPr>
        <w:pStyle w:val="componentStyle"/>
        <w:ind w:left="2.7199999999999998cm" w:firstLine="0cm"/>
      </w:pPr>
    </w:p>
    <w:p>
      <w:pPr>
        <w:pStyle w:val="ListParagraph"/>
        <w:numPr>
          <w:ilvl w:val="4"/>
          <w:numId w:val="2"/>
        </w:numPr>
        <w:jc w:val="left"/>
      </w:pPr>
      <w:r>
        <w:t xml:space="preserve">RDPD...puts the Rich Dad on a pedestal...not himself.</w:t>
      </w:r>
    </w:p>
    <w:p>
      <w:pPr>
        <w:pStyle w:val="componentStyle"/>
        <w:ind w:left="2.7199999999999998cm" w:firstLine="0cm"/>
      </w:pPr>
    </w:p>
    <w:p>
      <w:pPr>
        <w:pStyle w:val="Heading3"/>
        <w:jc w:val="left"/>
      </w:pPr>
      <w:r>
        <w:t xml:space="preserve">Anecdotal</w:t>
      </w:r>
    </w:p>
    <w:p>
      <w:pPr>
        <w:pStyle w:val="componentStyle"/>
        <w:ind w:left="1.98cm" w:firstLine="0cm"/>
      </w:pPr>
    </w:p>
    <w:p>
      <w:pPr>
        <w:pStyle w:val="Heading3"/>
        <w:jc w:val="left"/>
      </w:pPr>
      <w:r>
        <w:t xml:space="preserve">Historical</w:t>
      </w:r>
    </w:p>
    <w:p>
      <w:pPr>
        <w:pStyle w:val="componentStyle"/>
        <w:ind w:left="1.98cm" w:firstLine="0cm"/>
      </w:pPr>
    </w:p>
    <w:p>
      <w:pPr>
        <w:pStyle w:val="ListParagraph"/>
        <w:numPr>
          <w:ilvl w:val="4"/>
          <w:numId w:val="2"/>
        </w:numPr>
        <w:jc w:val="left"/>
      </w:pPr>
      <w:r>
        <w:t xml:space="preserve">Matt uses Ancient rome a lot.</w:t>
      </w:r>
    </w:p>
    <w:p>
      <w:pPr>
        <w:pStyle w:val="componentStyle"/>
        <w:ind w:left="2.7199999999999998cm" w:firstLine="0cm"/>
      </w:pPr>
    </w:p>
    <w:p>
      <w:pPr>
        <w:pStyle w:val="ListParagraph"/>
        <w:numPr>
          <w:ilvl w:val="5"/>
          <w:numId w:val="2"/>
        </w:numPr>
        <w:jc w:val="left"/>
      </w:pPr>
      <w:r>
        <w:t xml:space="preserve">When Julius Caesar spoke, people wept</w:t>
      </w:r>
    </w:p>
    <w:p>
      <w:pPr>
        <w:pStyle w:val="componentStyle"/>
        <w:ind w:left="3.46cm" w:firstLine="0cm"/>
      </w:pPr>
    </w:p>
    <w:p>
      <w:pPr>
        <w:pStyle w:val="ListParagraph"/>
        <w:numPr>
          <w:ilvl w:val="5"/>
          <w:numId w:val="2"/>
        </w:numPr>
        <w:jc w:val="left"/>
      </w:pPr>
      <w:r>
        <w:t xml:space="preserve">When Cicero spoke, armies marched.</w:t>
      </w:r>
    </w:p>
    <w:p>
      <w:pPr>
        <w:pStyle w:val="componentStyle"/>
        <w:ind w:left="3.46cm" w:firstLine="0cm"/>
      </w:pPr>
    </w:p>
    <w:p>
      <w:pPr>
        <w:pStyle w:val="Heading1"/>
        <w:jc w:val="left"/>
      </w:pPr>
      <w:r>
        <w:t xml:space="preserve">Pink Sheets 2.0</w:t>
      </w:r>
    </w:p>
    <w:p>
      <w:pPr>
        <w:pStyle w:val="componentStyle"/>
        <w:ind w:left="0.5cm" w:firstLine="0cm"/>
      </w:pPr>
    </w:p>
    <w:p>
      <w:pPr>
        <w:pStyle w:val="Heading2"/>
        <w:jc w:val="left"/>
      </w:pPr>
      <w:r>
        <w:t xml:space="preserve">6 Additional Elements to Consider</w:t>
      </w:r>
    </w:p>
    <w:p>
      <w:pPr>
        <w:pStyle w:val="componentStyle"/>
        <w:ind w:left="1.24cm" w:firstLine="0cm"/>
      </w:pPr>
    </w:p>
    <w:p>
      <w:pPr>
        <w:pStyle w:val="Heading3"/>
        <w:jc w:val="left"/>
      </w:pPr>
      <w:r>
        <w:t xml:space="preserve">1 Word</w:t>
      </w:r>
    </w:p>
    <w:p>
      <w:pPr>
        <w:pStyle w:val="componentStyle"/>
        <w:ind w:left="1.98cm" w:firstLine="0cm"/>
      </w:pPr>
    </w:p>
    <w:p>
      <w:pPr>
        <w:pStyle w:val="Heading3"/>
        <w:jc w:val="left"/>
      </w:pPr>
      <w:r>
        <w:t xml:space="preserve">Card Ranking...give a score of 1-10.</w:t>
      </w:r>
    </w:p>
    <w:p>
      <w:pPr>
        <w:pStyle w:val="componentStyle"/>
        <w:ind w:left="1.98cm" w:firstLine="0cm"/>
      </w:pPr>
    </w:p>
    <w:p>
      <w:pPr>
        <w:pStyle w:val="Heading3"/>
        <w:jc w:val="left"/>
      </w:pPr>
      <w:r>
        <w:t xml:space="preserve">Quotes - Memorize them. Show pictures of person. Interesting fact about the person.</w:t>
      </w:r>
    </w:p>
    <w:p>
      <w:pPr>
        <w:pStyle w:val="componentStyle"/>
        <w:ind w:left="1.98cm" w:firstLine="0cm"/>
      </w:pPr>
    </w:p>
    <w:p>
      <w:pPr>
        <w:pStyle w:val="Heading3"/>
        <w:jc w:val="left"/>
      </w:pPr>
      <w:r>
        <w:t xml:space="preserve">Learning Activity - embeds concepts.</w:t>
      </w:r>
    </w:p>
    <w:p>
      <w:pPr>
        <w:pStyle w:val="componentStyle"/>
        <w:ind w:left="1.98cm" w:firstLine="0cm"/>
      </w:pPr>
    </w:p>
    <w:p>
      <w:pPr>
        <w:pStyle w:val="Heading3"/>
        <w:jc w:val="left"/>
      </w:pPr>
      <w:r>
        <w:t xml:space="preserve">Infographic...sits on Content between case study and story. brings data and turns it into a visual display.</w:t>
      </w:r>
    </w:p>
    <w:p>
      <w:pPr>
        <w:pStyle w:val="componentStyle"/>
        <w:ind w:left="1.98cm" w:firstLine="0cm"/>
      </w:pPr>
    </w:p>
    <w:p>
      <w:pPr>
        <w:pStyle w:val="Heading3"/>
        <w:jc w:val="left"/>
      </w:pPr>
      <w:r>
        <w:t xml:space="preserve">12 Questions - boardrooms, facilitating conversation...can be open ended, or direct people down a path to something else.</w:t>
      </w:r>
    </w:p>
    <w:p>
      <w:pPr>
        <w:pStyle w:val="componentStyle"/>
        <w:ind w:left="1.98cm" w:firstLine="0cm"/>
      </w:pPr>
    </w:p>
    <w:p>
      <w:pPr>
        <w:pStyle w:val="Heading2"/>
        <w:jc w:val="left"/>
      </w:pPr>
      <w:r>
        <w:t xml:space="preserve">Delivering Pink Sheets</w:t>
      </w:r>
    </w:p>
    <w:p>
      <w:pPr>
        <w:pStyle w:val="componentStyle"/>
        <w:ind w:left="1.24cm" w:firstLine="0cm"/>
      </w:pPr>
    </w:p>
    <w:p>
      <w:pPr>
        <w:pStyle w:val="Heading3"/>
        <w:jc w:val="left"/>
      </w:pPr>
      <w:r>
        <w:t xml:space="preserve">3 Jobs for your practice, to Think, to Sell, and to Deliver.</w:t>
      </w:r>
    </w:p>
    <w:p>
      <w:pPr>
        <w:pStyle w:val="componentStyle"/>
        <w:ind w:left="1.98cm" w:firstLine="0cm"/>
      </w:pPr>
    </w:p>
    <w:p>
      <w:pPr>
        <w:pStyle w:val="Heading3"/>
        <w:jc w:val="left"/>
      </w:pPr>
      <w:r>
        <w:t xml:space="preserve">Speaker and Authors - tell stories, inspire, ask questions, share facts. if y ou want best sellers, share stories, anecdotes. and applied examples.</w:t>
      </w:r>
    </w:p>
    <w:p>
      <w:pPr>
        <w:pStyle w:val="componentStyle"/>
        <w:ind w:left="1.98cm" w:firstLine="0cm"/>
      </w:pPr>
    </w:p>
    <w:p>
      <w:pPr>
        <w:pStyle w:val="Heading3"/>
        <w:jc w:val="left"/>
      </w:pPr>
      <w:r>
        <w:t xml:space="preserve">Trainer and Mentor - show an idea. focus on concepts.  Get to the point, stay on point, and don't move off until the audience gets </w:t>
      </w:r>
    </w:p>
    <w:p>
      <w:pPr>
        <w:pStyle w:val="componentStyle"/>
        <w:ind w:left="1.98cm" w:firstLine="0cm"/>
      </w:pPr>
    </w:p>
    <w:p>
      <w:pPr>
        <w:pStyle w:val="Heading3"/>
        <w:jc w:val="left"/>
      </w:pPr>
      <w:r>
        <w:t xml:space="preserve">Facilitator and Coach - Ask questions. focus on context. </w:t>
      </w:r>
    </w:p>
    <w:p>
      <w:pPr>
        <w:pStyle w:val="componentStyle"/>
        <w:ind w:left="1.98cm" w:firstLine="0cm"/>
      </w:pPr>
    </w:p>
    <w:p>
      <w:pPr>
        <w:pStyle w:val="Heading3"/>
        <w:jc w:val="left"/>
      </w:pPr>
      <w:r>
        <w:t xml:space="preserve">6 Delivery Channels</w:t>
      </w:r>
    </w:p>
    <w:p>
      <w:pPr>
        <w:pStyle w:val="componentStyle"/>
        <w:ind w:left="1.98cm" w:firstLine="0cm"/>
      </w:pPr>
    </w:p>
    <w:p>
      <w:pPr>
        <w:pStyle w:val="ListParagraph"/>
        <w:numPr>
          <w:ilvl w:val="4"/>
          <w:numId w:val="2"/>
        </w:numPr>
        <w:jc w:val="left"/>
      </w:pPr>
      <w:r>
        <w:t xml:space="preserve">Tell Direct: Author </w:t>
      </w:r>
    </w:p>
    <w:p>
      <w:pPr>
        <w:pStyle w:val="componentStyle"/>
        <w:ind w:left="2.7199999999999998cm" w:firstLine="0cm"/>
      </w:pPr>
    </w:p>
    <w:p>
      <w:pPr>
        <w:pStyle w:val="ListParagraph"/>
        <w:numPr>
          <w:ilvl w:val="4"/>
          <w:numId w:val="2"/>
        </w:numPr>
        <w:jc w:val="left"/>
      </w:pPr>
      <w:r>
        <w:t xml:space="preserve">Show Direct: Mentor</w:t>
      </w:r>
    </w:p>
    <w:p>
      <w:pPr>
        <w:pStyle w:val="componentStyle"/>
        <w:ind w:left="2.7199999999999998cm" w:firstLine="0cm"/>
      </w:pPr>
    </w:p>
    <w:p>
      <w:pPr>
        <w:pStyle w:val="ListParagraph"/>
        <w:numPr>
          <w:ilvl w:val="4"/>
          <w:numId w:val="2"/>
        </w:numPr>
        <w:jc w:val="left"/>
      </w:pPr>
      <w:r>
        <w:t xml:space="preserve">Ask Direct: Coach</w:t>
      </w:r>
    </w:p>
    <w:p>
      <w:pPr>
        <w:pStyle w:val="componentStyle"/>
        <w:ind w:left="2.7199999999999998cm" w:firstLine="0cm"/>
      </w:pPr>
    </w:p>
    <w:p>
      <w:pPr>
        <w:pStyle w:val="ListParagraph"/>
        <w:numPr>
          <w:ilvl w:val="4"/>
          <w:numId w:val="2"/>
        </w:numPr>
        <w:jc w:val="left"/>
      </w:pPr>
      <w:r>
        <w:t xml:space="preserve">Tell Indirect: Speaker</w:t>
      </w:r>
    </w:p>
    <w:p>
      <w:pPr>
        <w:pStyle w:val="componentStyle"/>
        <w:ind w:left="2.7199999999999998cm" w:firstLine="0cm"/>
      </w:pPr>
    </w:p>
    <w:p>
      <w:pPr>
        <w:pStyle w:val="ListParagraph"/>
        <w:numPr>
          <w:ilvl w:val="4"/>
          <w:numId w:val="2"/>
        </w:numPr>
        <w:jc w:val="left"/>
      </w:pPr>
      <w:r>
        <w:t xml:space="preserve">Show Indirect: Trainer</w:t>
      </w:r>
    </w:p>
    <w:p>
      <w:pPr>
        <w:pStyle w:val="componentStyle"/>
        <w:ind w:left="2.7199999999999998cm" w:firstLine="0cm"/>
      </w:pPr>
    </w:p>
    <w:p>
      <w:pPr>
        <w:pStyle w:val="ListParagraph"/>
        <w:numPr>
          <w:ilvl w:val="4"/>
          <w:numId w:val="2"/>
        </w:numPr>
        <w:jc w:val="left"/>
      </w:pPr>
      <w:r>
        <w:t xml:space="preserve">Ask Indirect: Facilitator</w:t>
      </w:r>
    </w:p>
    <w:p>
      <w:pPr>
        <w:pStyle w:val="componentStyle"/>
        <w:ind w:left="2.7199999999999998cm" w:firstLine="0cm"/>
      </w:pPr>
    </w:p>
    <w:p>
      <w:pPr>
        <w:pStyle w:val="Heading1"/>
        <w:jc w:val="left"/>
      </w:pPr>
      <w:r>
        <w:t xml:space="preserve">Part 2 - Examples: Demonstration and Analysis</w:t>
      </w:r>
    </w:p>
    <w:p>
      <w:pPr>
        <w:pStyle w:val="componentStyle"/>
        <w:ind w:left="0.5cm" w:firstLine="0cm"/>
      </w:pPr>
    </w:p>
    <w:p>
      <w:pPr>
        <w:pStyle w:val="Heading2"/>
        <w:jc w:val="left"/>
      </w:pPr>
      <w:r>
        <w:t xml:space="preserve">Famous Ideas</w:t>
      </w:r>
    </w:p>
    <w:p>
      <w:pPr>
        <w:pStyle w:val="componentStyle"/>
        <w:ind w:left="1.24cm" w:firstLine="0cm"/>
      </w:pPr>
    </w:p>
    <w:p>
      <w:pPr>
        <w:pStyle w:val="Heading3"/>
        <w:jc w:val="left"/>
      </w:pPr>
      <w:r>
        <w:t xml:space="preserve">Stephen Covey - First Things First</w:t>
      </w:r>
    </w:p>
    <w:p>
      <w:pPr>
        <w:pStyle w:val="componentStyle"/>
        <w:ind w:left="1.98cm" w:firstLine="0cm"/>
      </w:pPr>
    </w:p>
    <w:p>
      <w:pPr>
        <w:pStyle w:val="ListParagraph"/>
        <w:numPr>
          <w:ilvl w:val="4"/>
          <w:numId w:val="2"/>
        </w:numPr>
        <w:jc w:val="left"/>
      </w:pPr>
      <w:r>
        <w:t xml:space="preserve">All equal quadrants, or can be judgemental with one being better than others.</w:t>
      </w:r>
    </w:p>
    <w:p>
      <w:pPr>
        <w:pStyle w:val="componentStyle"/>
        <w:ind w:left="2.7199999999999998cm" w:firstLine="0cm"/>
      </w:pPr>
    </w:p>
    <w:p>
      <w:pPr>
        <w:pStyle w:val="Heading3"/>
        <w:jc w:val="left"/>
      </w:pPr>
      <w:r>
        <w:t xml:space="preserve">Carol Dweck</w:t>
      </w:r>
    </w:p>
    <w:p>
      <w:pPr>
        <w:pStyle w:val="componentStyle"/>
        <w:ind w:left="1.98cm" w:firstLine="0cm"/>
      </w:pPr>
    </w:p>
    <w:p>
      <w:pPr>
        <w:pStyle w:val="ListParagraph"/>
        <w:numPr>
          <w:ilvl w:val="4"/>
          <w:numId w:val="2"/>
        </w:numPr>
        <w:jc w:val="left"/>
      </w:pPr>
      <w:r>
        <w:t xml:space="preserve">Fixed vs Growth Mindset...contrast between old vs new.</w:t>
      </w:r>
    </w:p>
    <w:p>
      <w:pPr>
        <w:pStyle w:val="componentStyle"/>
        <w:ind w:left="2.7199999999999998cm" w:firstLine="0cm"/>
      </w:pPr>
    </w:p>
    <w:p>
      <w:pPr>
        <w:pStyle w:val="Heading3"/>
        <w:jc w:val="left"/>
      </w:pPr>
      <w:r>
        <w:t xml:space="preserve">Simon Sinek</w:t>
      </w:r>
    </w:p>
    <w:p>
      <w:pPr>
        <w:pStyle w:val="componentStyle"/>
        <w:ind w:left="1.98cm" w:firstLine="0cm"/>
      </w:pPr>
    </w:p>
    <w:p>
      <w:pPr>
        <w:pStyle w:val="ListParagraph"/>
        <w:numPr>
          <w:ilvl w:val="4"/>
          <w:numId w:val="2"/>
        </w:numPr>
        <w:jc w:val="left"/>
      </w:pPr>
      <w:r>
        <w:t xml:space="preserve">Start with Why</w:t>
      </w:r>
    </w:p>
    <w:p>
      <w:pPr>
        <w:pStyle w:val="componentStyle"/>
        <w:ind w:left="2.7199999999999998cm" w:firstLine="0cm"/>
      </w:pPr>
    </w:p>
    <w:p>
      <w:pPr>
        <w:pStyle w:val="ListParagraph"/>
        <w:numPr>
          <w:ilvl w:val="5"/>
          <w:numId w:val="2"/>
        </w:numPr>
        <w:jc w:val="left"/>
      </w:pPr>
      <w:r>
        <w:t xml:space="preserve">The Golden Circle...could have had a better metaphor.</w:t>
      </w:r>
    </w:p>
    <w:p>
      <w:pPr>
        <w:pStyle w:val="componentStyle"/>
        <w:ind w:left="3.46cm" w:firstLine="0cm"/>
      </w:pPr>
    </w:p>
    <w:p>
      <w:pPr>
        <w:pStyle w:val="ListParagraph"/>
        <w:numPr>
          <w:ilvl w:val="5"/>
          <w:numId w:val="2"/>
        </w:numPr>
        <w:jc w:val="left"/>
      </w:pPr>
      <w:r>
        <w:t xml:space="preserve">Simple concentric circles.</w:t>
      </w:r>
    </w:p>
    <w:p>
      <w:pPr>
        <w:pStyle w:val="componentStyle"/>
        <w:ind w:left="3.46cm" w:firstLine="0cm"/>
      </w:pPr>
    </w:p>
    <w:p>
      <w:pPr>
        <w:pStyle w:val="Heading2"/>
        <w:jc w:val="left"/>
      </w:pPr>
      <w:r>
        <w:t xml:space="preserve">Some of Their Pink Sheets</w:t>
      </w:r>
    </w:p>
    <w:p>
      <w:pPr>
        <w:pStyle w:val="componentStyle"/>
        <w:ind w:left="1.24cm" w:firstLine="0cm"/>
      </w:pPr>
    </w:p>
    <w:p>
      <w:pPr>
        <w:pStyle w:val="Heading3"/>
        <w:jc w:val="left"/>
      </w:pPr>
      <w:r>
        <w:t xml:space="preserve">The Revenue Ladder</w:t>
      </w:r>
    </w:p>
    <w:p>
      <w:pPr>
        <w:pStyle w:val="componentStyle"/>
        <w:ind w:left="1.98cm" w:firstLine="0cm"/>
      </w:pPr>
    </w:p>
    <w:p>
      <w:pPr>
        <w:pStyle w:val="Heading3"/>
        <w:jc w:val="left"/>
      </w:pPr>
      <w:r>
        <w:t xml:space="preserve">The Cluster Strategy</w:t>
      </w:r>
    </w:p>
    <w:p>
      <w:pPr>
        <w:pStyle w:val="componentStyle"/>
        <w:ind w:left="1.98cm" w:firstLine="0cm"/>
      </w:pPr>
    </w:p>
    <w:p>
      <w:pPr>
        <w:pStyle w:val="Heading3"/>
        <w:jc w:val="left"/>
      </w:pPr>
      <w:r>
        <w:t xml:space="preserve">Business vs Practice</w:t>
      </w:r>
    </w:p>
    <w:p>
      <w:pPr>
        <w:pStyle w:val="componentStyle"/>
        <w:ind w:left="1.98cm" w:firstLine="0cm"/>
      </w:pPr>
    </w:p>
    <w:p>
      <w:pPr>
        <w:pStyle w:val="Heading3"/>
        <w:jc w:val="left"/>
      </w:pPr>
      <w:r>
        <w:t xml:space="preserve">Selling Thought Leadership</w:t>
      </w:r>
    </w:p>
    <w:p>
      <w:pPr>
        <w:pStyle w:val="componentStyle"/>
        <w:ind w:left="1.98cm" w:firstLine="0cm"/>
      </w:pPr>
    </w:p>
    <w:p>
      <w:pPr>
        <w:pStyle w:val="Heading2"/>
        <w:jc w:val="left"/>
      </w:pPr>
      <w:r>
        <w:t xml:space="preserve">Afterword by Pete</w:t>
      </w:r>
    </w:p>
    <w:p>
      <w:pPr>
        <w:pStyle w:val="componentStyle"/>
        <w:ind w:left="1.24cm" w:firstLine="0cm"/>
      </w:pPr>
    </w:p>
    <w:p>
      <w:pPr>
        <w:pStyle w:val="Heading3"/>
        <w:jc w:val="left"/>
      </w:pPr>
      <w:r>
        <w:t xml:space="preserve">Humble yourself in the process of pink sheeting. Think of yourself less, not less of yourself.</w:t>
      </w:r>
    </w:p>
    <w:p>
      <w:pPr>
        <w:pStyle w:val="componentStyle"/>
        <w:ind w:left="1.98cm" w:firstLine="0cm"/>
      </w:pPr>
    </w:p>
    <w:p>
      <w:pPr>
        <w:pStyle w:val="Heading3"/>
        <w:jc w:val="left"/>
      </w:pPr>
      <w:r>
        <w:t xml:space="preserve">Come from service to others, your pink sheets will instantly be better.</w:t>
      </w:r>
    </w:p>
    <w:p>
      <w:pPr>
        <w:pStyle w:val="componentStyle"/>
        <w:ind w:left="1.98cm" w:firstLine="0cm"/>
      </w:pPr>
    </w:p>
    <w:p>
      <w:pPr>
        <w:pStyle w:val="Heading3"/>
        <w:jc w:val="left"/>
      </w:pPr>
      <w:r>
        <w:t xml:space="preserve">Practice makes perfect.</w:t>
      </w:r>
    </w:p>
    <w:p>
      <w:pPr>
        <w:pStyle w:val="componentStyle"/>
        <w:ind w:left="1.98cm" w:firstLine="0cm"/>
      </w:pPr>
    </w:p>
    <w:p>
      <w:pPr>
        <w:pStyle w:val="Heading3"/>
        <w:jc w:val="left"/>
      </w:pPr>
      <w:r>
        <w:t xml:space="preserve">Empty your mind daily...Collect Your ideas.</w:t>
      </w:r>
    </w:p>
    <w:p>
      <w:pPr>
        <w:pStyle w:val="componentStyle"/>
        <w:ind w:left="1.98cm" w:firstLine="0cm"/>
      </w:pPr>
    </w:p>
    <w:p>
      <w:pPr>
        <w:pStyle w:val="Heading3"/>
        <w:jc w:val="left"/>
      </w:pPr>
      <w:r>
        <w:t xml:space="preserve">Helpful to think pink sheets come Through you, not from you.</w:t>
      </w:r>
    </w:p>
    <w:p>
      <w:pPr>
        <w:pStyle w:val="componentStyle"/>
        <w:ind w:left="1.98cm" w:firstLine="0cm"/>
      </w:pP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 w15:restartNumberingAfterBreak="0">
    <w:multiLevelType w:val="hybridMultilevel"/>
    <w:lvl w:ilvl="4" w15:tentative="1">
      <w:start w:val="1"/>
      <w:numFmt w:val="bullet"/>
      <w:lvlText w:val="•"/>
      <w:lvlJc w:val="start"/>
      <w:pPr>
        <w:spacing w:lineRule="auto" w:line="360" w:before="320" w:after="0"/>
        <w:ind w:left="2.85cm" w:hanging="0.64cm"/>
      </w:pPr>
    </w:lvl>
    <w:lvl w:ilvl="5" w15:tentative="1">
      <w:start w:val="1"/>
      <w:numFmt w:val="bullet"/>
      <w:lvlText w:val="•"/>
      <w:lvlJc w:val="start"/>
      <w:pPr>
        <w:spacing w:lineRule="auto" w:line="360" w:before="320" w:after="0"/>
        <w:ind w:left="3.59cm" w:hanging="0.64cm"/>
      </w:pPr>
    </w:lvl>
    <w:lvl w:ilvl="6" w15:tentative="1">
      <w:start w:val="1"/>
      <w:numFmt w:val="bullet"/>
      <w:lvlText w:val="•"/>
      <w:lvlJc w:val="start"/>
      <w:pPr>
        <w:spacing w:lineRule="auto" w:line="360" w:before="320" w:after="0"/>
        <w:ind w:left="4.33cm" w:hanging="0.64cm"/>
      </w:pPr>
    </w:lvl>
    <w:lvl w:ilvl="7" w15:tentative="1">
      <w:start w:val="1"/>
      <w:numFmt w:val="bullet"/>
      <w:lvlText w:val="•"/>
      <w:lvlJc w:val="start"/>
      <w:pPr>
        <w:spacing w:lineRule="auto" w:line="360" w:before="320" w:after="0"/>
        <w:ind w:left="5.07cm" w:hanging="0.64cm"/>
      </w:pPr>
    </w:lvl>
    <w:lvl w:ilvl="8" w15:tentative="1">
      <w:start w:val="1"/>
      <w:numFmt w:val="bullet"/>
      <w:lvlText w:val="•"/>
      <w:lvlJc w:val="start"/>
      <w:pPr>
        <w:spacing w:lineRule="auto" w:line="360" w:before="320" w:after="0"/>
        <w:ind w:left="5.8100000000000005cm" w:hanging="0.64cm"/>
      </w:pPr>
    </w:lvl>
  </w:abstractNum>
  <w:abstractNum w:abstractNumId="3" w15:restartNumberingAfterBreak="0">
    <w:multiLevelType w:val="hybridMultilevel"/>
    <w:lvl w:ilvl="0" w15:tentative="1">
      <w:start w:val="1"/>
      <w:numFmt w:val="bullet"/>
      <w:lvlText w:val="•"/>
      <w:lvlJc w:val="start"/>
      <w:pPr>
        <w:spacing w:lineRule="auto" w:line="240" w:before="0" w:after="0"/>
        <w:ind w:left="0.40000000000000013cm" w:hanging="0.64cm"/>
      </w:pPr>
    </w:lvl>
    <w:lvl w:ilvl="1" w15:tentative="1">
      <w:start w:val="1"/>
      <w:numFmt w:val="bullet"/>
      <w:lvlText w:val="•"/>
      <w:lvlJc w:val="start"/>
      <w:pPr>
        <w:spacing w:lineRule="auto" w:line="240" w:before="0" w:after="0"/>
        <w:ind w:left="1.1400000000000001cm" w:hanging="0.64cm"/>
      </w:pPr>
    </w:lvl>
    <w:lvl w:ilvl="2" w15:tentative="1">
      <w:start w:val="1"/>
      <w:numFmt w:val="bullet"/>
      <w:lvlText w:val="•"/>
      <w:lvlJc w:val="start"/>
      <w:pPr>
        <w:spacing w:lineRule="auto" w:line="240" w:before="0" w:after="0"/>
        <w:ind w:left="1.8800000000000001cm" w:hanging="0.64cm"/>
      </w:pPr>
    </w:lvl>
    <w:lvl w:ilvl="3" w15:tentative="1">
      <w:start w:val="1"/>
      <w:numFmt w:val="bullet"/>
      <w:lvlText w:val="•"/>
      <w:lvlJc w:val="start"/>
      <w:pPr>
        <w:spacing w:lineRule="auto" w:line="240" w:before="0" w:after="0"/>
        <w:ind w:left="2.62cm" w:hanging="0.64cm"/>
      </w:pPr>
    </w:lvl>
    <w:lvl w:ilvl="4" w15:tentative="1">
      <w:start w:val="1"/>
      <w:numFmt w:val="bullet"/>
      <w:lvlText w:val="•"/>
      <w:lvlJc w:val="start"/>
      <w:pPr>
        <w:spacing w:lineRule="auto" w:line="240" w:before="0" w:after="0"/>
        <w:ind w:left="3.36cm" w:hanging="0.64cm"/>
      </w:pPr>
    </w:lvl>
    <w:lvl w:ilvl="5" w15:tentative="1">
      <w:start w:val="1"/>
      <w:numFmt w:val="bullet"/>
      <w:lvlText w:val="•"/>
      <w:lvlJc w:val="start"/>
      <w:pPr>
        <w:spacing w:lineRule="auto" w:line="240" w:before="0" w:after="0"/>
        <w:ind w:left="4.1cm" w:hanging="0.64cm"/>
      </w:pPr>
    </w:lvl>
    <w:lvl w:ilvl="6" w15:tentative="1">
      <w:start w:val="1"/>
      <w:numFmt w:val="bullet"/>
      <w:lvlText w:val="•"/>
      <w:lvlJc w:val="start"/>
      <w:pPr>
        <w:spacing w:lineRule="auto" w:line="240" w:before="0" w:after="0"/>
        <w:ind w:left="4.84cm" w:hanging="0.64cm"/>
      </w:pPr>
    </w:lvl>
    <w:lvl w:ilvl="7" w15:tentative="1">
      <w:start w:val="1"/>
      <w:numFmt w:val="bullet"/>
      <w:lvlText w:val="•"/>
      <w:lvlJc w:val="start"/>
      <w:pPr>
        <w:spacing w:lineRule="auto" w:line="240" w:before="0" w:after="0"/>
        <w:ind w:left="5.58cm" w:hanging="0.64cm"/>
      </w:pPr>
    </w:lvl>
    <w:lvl w:ilvl="8" w15:tentative="1">
      <w:start w:val="1"/>
      <w:numFmt w:val="bullet"/>
      <w:lvlText w:val="•"/>
      <w:lvlJc w:val="start"/>
      <w:pPr>
        <w:spacing w:lineRule="auto" w:line="240" w:before="0" w:after="0"/>
        <w:ind w:left="6.32cm" w:hanging="0.64cm"/>
      </w:pPr>
    </w:lvl>
  </w:abstractNum>
  <w:num w:numId="1">
    <w:abstractNumId w:val="1"/>
    <w:lvlOverride w:ilvl="0">
      <w:startOverride w:val="1"/>
    </w:lvlOverride>
  </w:num>
  <w:num w:numId="2">
    <w:abstractNumId w:val="2"/>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000000"/>
        <w:sz w:val="10pt"/>
        <w:szCs w:val="10pt"/>
      </w:rPr>
    </w:rPrDefault>
    <w:pPrDefault>
      <w:pPr>
        <w:spacing w:lineRule="auto" w:line="240" w:before="0" w:after="0"/>
      </w:pPr>
    </w:pPrDefault>
  </w:docDefaults>
  <w:style w:type="paragraph" w:styleId="Title">
    <w:name w:val="Title"/>
    <w:basedOn w:val="Normal"/>
    <w:next w:val="Normal"/>
    <w:qFormat/>
    <w:pPr>
      <w:spacing w:lineRule="auto" w:line="360" w:before="120" w:after="120"/>
      <w:jc w:val="center"/>
    </w:pPr>
    <w:rPr>
      <w:b/>
      <w:bCs/>
      <w:color w:val="000000"/>
      <w:sz w:val="22pt"/>
      <w:szCs w:val="22pt"/>
    </w:rPr>
  </w:style>
  <w:style w:type="paragraph" w:styleId="Heading1">
    <w:name w:val="Heading 1"/>
    <w:basedOn w:val="Normal"/>
    <w:next w:val="Normal"/>
    <w:qFormat/>
    <w:pPr>
      <w:spacing w:lineRule="auto" w:line="360" w:before="240" w:after="0"/>
    </w:pPr>
    <w:rPr>
      <w:b/>
      <w:bCs/>
      <w:color w:val="000000"/>
      <w:sz w:val="16pt"/>
      <w:szCs w:val="16pt"/>
    </w:rPr>
  </w:style>
  <w:style w:type="paragraph" w:styleId="Heading2">
    <w:name w:val="Heading 2"/>
    <w:basedOn w:val="Normal"/>
    <w:next w:val="Normal"/>
    <w:qFormat/>
    <w:pPr>
      <w:spacing w:lineRule="auto" w:line="360" w:before="240" w:after="0"/>
      <w:ind w:left="0.74cm"/>
    </w:pPr>
    <w:rPr>
      <w:color w:val="000000"/>
      <w:sz w:val="16pt"/>
      <w:szCs w:val="16pt"/>
    </w:rPr>
  </w:style>
  <w:style w:type="paragraph" w:styleId="Heading3">
    <w:name w:val="Heading 3"/>
    <w:basedOn w:val="Normal"/>
    <w:next w:val="Normal"/>
    <w:qFormat/>
    <w:pPr>
      <w:spacing w:lineRule="auto" w:line="360" w:before="240" w:after="0"/>
      <w:ind w:left="1.47cm"/>
    </w:pPr>
    <w:rPr>
      <w:color w:val="000000"/>
      <w:sz w:val="14pt"/>
      <w:szCs w:val="14pt"/>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rPr>
      <w:color w:val="000000"/>
      <w:sz w:val="14pt"/>
      <w:szCs w:val="14pt"/>
    </w:rPr>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componentStyle">
    <w:name w:val="Notes"/>
    <w:basedOn w:val="Normal"/>
    <w:next w:val="Normal"/>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image" Target="media/c0qz5l_jeyxyjww9a0hn1.png"/></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2023-12-14T18:29:54.847Z</dcterms:created>
  <dcterms:modified xsi:type="dcterms:W3CDTF">2023-12-14T18:29:54.857Z</dcterms:modified>
</cp:coreProperties>
</file>

<file path=docProps/custom.xml><?xml version="1.0" encoding="utf-8"?>
<Properties xmlns="http://schemas.openxmlformats.org/officeDocument/2006/custom-properties" xmlns:vt="http://schemas.openxmlformats.org/officeDocument/2006/docPropsVTypes"/>
</file>